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61"/>
        <w:gridCol w:w="446"/>
        <w:gridCol w:w="1512"/>
        <w:gridCol w:w="5036"/>
      </w:tblGrid>
      <w:tr w:rsidR="008A57CF" w:rsidRPr="002E0F20" w:rsidTr="000F513F">
        <w:tc>
          <w:tcPr>
            <w:tcW w:w="3007" w:type="dxa"/>
            <w:shd w:val="clear" w:color="auto" w:fill="auto"/>
          </w:tcPr>
          <w:p w:rsidR="008A57CF" w:rsidRPr="002E0F20" w:rsidRDefault="00AC2B77" w:rsidP="000F513F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</w:t>
            </w:r>
            <w:r w:rsidR="00BD3458" w:rsidRPr="002E0F20">
              <w:rPr>
                <w:sz w:val="28"/>
                <w:szCs w:val="28"/>
              </w:rPr>
              <w:t xml:space="preserve"> </w:t>
            </w:r>
          </w:p>
          <w:p w:rsidR="006449E1" w:rsidRPr="002E0F20" w:rsidRDefault="006449E1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8A57CF" w:rsidRPr="002E0F20" w:rsidRDefault="008A57C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A57CF" w:rsidRPr="002E0F20" w:rsidRDefault="008A57CF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57C" w:rsidRPr="002E0F20" w:rsidRDefault="00BA057C" w:rsidP="000F513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A057C" w:rsidRPr="002E0F20" w:rsidTr="00E011D4">
              <w:trPr>
                <w:trHeight w:val="3534"/>
              </w:trPr>
              <w:tc>
                <w:tcPr>
                  <w:tcW w:w="4820" w:type="dxa"/>
                </w:tcPr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 № </w:t>
                  </w:r>
                  <w:r w:rsidR="00AD3F45">
                    <w:rPr>
                      <w:sz w:val="28"/>
                      <w:szCs w:val="28"/>
                    </w:rPr>
                    <w:t>5</w:t>
                  </w:r>
                </w:p>
                <w:p w:rsidR="00056884" w:rsidRDefault="00CA5F20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FE781A">
                    <w:rPr>
                      <w:sz w:val="28"/>
                      <w:szCs w:val="28"/>
                    </w:rPr>
                    <w:t xml:space="preserve"> </w:t>
                  </w:r>
                  <w:r w:rsidR="005E6768">
                    <w:rPr>
                      <w:sz w:val="28"/>
                      <w:szCs w:val="28"/>
                    </w:rPr>
                    <w:t xml:space="preserve">27.11.2020 г. </w:t>
                  </w:r>
                  <w:r w:rsidR="00056884" w:rsidRPr="00741A3F">
                    <w:rPr>
                      <w:sz w:val="28"/>
                      <w:szCs w:val="28"/>
                    </w:rPr>
                    <w:t xml:space="preserve"> № </w:t>
                  </w:r>
                  <w:r w:rsidR="005E6768">
                    <w:rPr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</w:p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муниципального образования</w:t>
                  </w:r>
                </w:p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Гулькевичский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район</w:t>
                  </w:r>
                </w:p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6C726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6C7261" w:rsidRPr="002E0F20">
                    <w:rPr>
                      <w:sz w:val="28"/>
                      <w:szCs w:val="28"/>
                    </w:rPr>
                    <w:t xml:space="preserve">Приложение      № </w:t>
                  </w:r>
                  <w:r w:rsidR="006707D0" w:rsidRPr="002E0F20">
                    <w:rPr>
                      <w:sz w:val="28"/>
                      <w:szCs w:val="28"/>
                    </w:rPr>
                    <w:t>11</w:t>
                  </w:r>
                </w:p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 80  сессии  VI созыва</w:t>
                  </w:r>
                </w:p>
                <w:p w:rsidR="00A40A71" w:rsidRDefault="00A40A7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13.12.2019 г.  № 4 </w:t>
                  </w:r>
                </w:p>
                <w:p w:rsidR="006C7261" w:rsidRPr="002E0F20" w:rsidRDefault="006C7261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E0F20">
                    <w:rPr>
                      <w:sz w:val="28"/>
                      <w:szCs w:val="28"/>
                    </w:rPr>
                    <w:t xml:space="preserve">Совета муниципального образования </w:t>
                  </w:r>
                  <w:proofErr w:type="spellStart"/>
                  <w:r w:rsidRPr="002E0F20">
                    <w:rPr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2E0F20">
                    <w:rPr>
                      <w:sz w:val="28"/>
                      <w:szCs w:val="28"/>
                    </w:rPr>
                    <w:t xml:space="preserve">  район «О бюджете муниципального образования </w:t>
                  </w:r>
                  <w:proofErr w:type="spellStart"/>
                  <w:r w:rsidRPr="002E0F20">
                    <w:rPr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2E0F20">
                    <w:rPr>
                      <w:sz w:val="28"/>
                      <w:szCs w:val="28"/>
                    </w:rPr>
                    <w:t xml:space="preserve"> район на 2020  год и на плановый период 2021  и 2022 годов»</w:t>
                  </w:r>
                </w:p>
                <w:p w:rsidR="00BA057C" w:rsidRPr="002E0F20" w:rsidRDefault="00BA057C" w:rsidP="005E676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16D" w:rsidRPr="002E0F20" w:rsidRDefault="003C116D" w:rsidP="000F513F">
            <w:pPr>
              <w:tabs>
                <w:tab w:val="left" w:pos="-108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E0F20" w:rsidRPr="002E0F20" w:rsidTr="000F513F">
        <w:trPr>
          <w:gridAfter w:val="2"/>
          <w:wAfter w:w="5958" w:type="dxa"/>
        </w:trPr>
        <w:tc>
          <w:tcPr>
            <w:tcW w:w="3506" w:type="dxa"/>
            <w:gridSpan w:val="2"/>
            <w:shd w:val="clear" w:color="auto" w:fill="auto"/>
          </w:tcPr>
          <w:p w:rsidR="008A57CF" w:rsidRPr="002E0F20" w:rsidRDefault="008A57CF" w:rsidP="000F513F">
            <w:pPr>
              <w:rPr>
                <w:sz w:val="28"/>
                <w:szCs w:val="28"/>
              </w:rPr>
            </w:pPr>
          </w:p>
        </w:tc>
      </w:tr>
    </w:tbl>
    <w:p w:rsidR="00581346" w:rsidRPr="002E0F20" w:rsidRDefault="000F513F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Р</w:t>
      </w:r>
      <w:r w:rsidR="00627E95" w:rsidRPr="002E0F20">
        <w:rPr>
          <w:b/>
          <w:sz w:val="28"/>
          <w:szCs w:val="28"/>
        </w:rPr>
        <w:t xml:space="preserve">аспределение бюджетных ассигнований по целевым статьям  (муниципальным программам муниципального образования </w:t>
      </w:r>
      <w:proofErr w:type="spellStart"/>
      <w:r w:rsidR="00627E95" w:rsidRPr="002E0F20">
        <w:rPr>
          <w:b/>
          <w:sz w:val="28"/>
          <w:szCs w:val="28"/>
        </w:rPr>
        <w:t>Гулькевичский</w:t>
      </w:r>
      <w:proofErr w:type="spellEnd"/>
      <w:r w:rsidR="00627E95" w:rsidRPr="002E0F20">
        <w:rPr>
          <w:b/>
          <w:sz w:val="28"/>
          <w:szCs w:val="28"/>
        </w:rPr>
        <w:t xml:space="preserve"> район и непрограммным направлениям деятельности), группам видов расходов класси</w:t>
      </w:r>
      <w:r w:rsidR="001014F0" w:rsidRPr="002E0F20">
        <w:rPr>
          <w:b/>
          <w:sz w:val="28"/>
          <w:szCs w:val="28"/>
        </w:rPr>
        <w:t>фикации расходов бюджетов</w:t>
      </w:r>
      <w:r w:rsidR="002E4C47" w:rsidRPr="002E0F20">
        <w:rPr>
          <w:b/>
          <w:sz w:val="28"/>
          <w:szCs w:val="28"/>
        </w:rPr>
        <w:t xml:space="preserve"> </w:t>
      </w:r>
    </w:p>
    <w:p w:rsidR="008A57CF" w:rsidRPr="002E0F20" w:rsidRDefault="002E4C47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 xml:space="preserve">на </w:t>
      </w:r>
      <w:r w:rsidR="00581346" w:rsidRPr="002E0F20">
        <w:rPr>
          <w:rFonts w:eastAsia="Calibri"/>
          <w:b/>
          <w:sz w:val="28"/>
          <w:szCs w:val="28"/>
        </w:rPr>
        <w:t>плановый период</w:t>
      </w:r>
      <w:r w:rsidR="00581346" w:rsidRPr="002E0F20">
        <w:rPr>
          <w:rFonts w:eastAsia="Calibri"/>
          <w:sz w:val="28"/>
          <w:szCs w:val="28"/>
        </w:rPr>
        <w:t xml:space="preserve"> </w:t>
      </w:r>
      <w:r w:rsidRPr="002E0F20">
        <w:rPr>
          <w:b/>
          <w:sz w:val="28"/>
          <w:szCs w:val="28"/>
        </w:rPr>
        <w:t>20</w:t>
      </w:r>
      <w:r w:rsidR="00B524E4" w:rsidRPr="002E0F20">
        <w:rPr>
          <w:b/>
          <w:sz w:val="28"/>
          <w:szCs w:val="28"/>
        </w:rPr>
        <w:t>2</w:t>
      </w:r>
      <w:r w:rsidR="00F76689" w:rsidRPr="002E0F20">
        <w:rPr>
          <w:b/>
          <w:sz w:val="28"/>
          <w:szCs w:val="28"/>
        </w:rPr>
        <w:t>1</w:t>
      </w:r>
      <w:r w:rsidR="00B524E4" w:rsidRPr="002E0F20">
        <w:rPr>
          <w:b/>
          <w:sz w:val="28"/>
          <w:szCs w:val="28"/>
        </w:rPr>
        <w:t xml:space="preserve"> и 202</w:t>
      </w:r>
      <w:r w:rsidR="00F76689" w:rsidRPr="002E0F20">
        <w:rPr>
          <w:b/>
          <w:sz w:val="28"/>
          <w:szCs w:val="28"/>
        </w:rPr>
        <w:t>2</w:t>
      </w:r>
      <w:r w:rsidR="00627E95" w:rsidRPr="002E0F20">
        <w:rPr>
          <w:b/>
          <w:sz w:val="28"/>
          <w:szCs w:val="28"/>
        </w:rPr>
        <w:t xml:space="preserve"> год</w:t>
      </w:r>
      <w:r w:rsidR="00581346" w:rsidRPr="002E0F20">
        <w:rPr>
          <w:b/>
          <w:sz w:val="28"/>
          <w:szCs w:val="28"/>
        </w:rPr>
        <w:t>ов</w:t>
      </w:r>
    </w:p>
    <w:p w:rsidR="00B524E4" w:rsidRPr="002E0F20" w:rsidRDefault="00B524E4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</w:p>
    <w:p w:rsidR="004C0ACB" w:rsidRPr="002E0F20" w:rsidRDefault="008A57CF" w:rsidP="00B524E4">
      <w:pPr>
        <w:tabs>
          <w:tab w:val="right" w:pos="9355"/>
        </w:tabs>
        <w:ind w:right="-626"/>
        <w:jc w:val="right"/>
        <w:rPr>
          <w:b/>
          <w:sz w:val="28"/>
          <w:szCs w:val="28"/>
        </w:rPr>
      </w:pPr>
      <w:r w:rsidRPr="002E0F20">
        <w:rPr>
          <w:sz w:val="28"/>
          <w:szCs w:val="28"/>
        </w:rPr>
        <w:t>(тыс. рублей)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1985"/>
        <w:gridCol w:w="1134"/>
        <w:gridCol w:w="1559"/>
        <w:gridCol w:w="1559"/>
      </w:tblGrid>
      <w:tr w:rsidR="002E4C47" w:rsidRPr="002E0F20" w:rsidTr="00B524E4">
        <w:trPr>
          <w:trHeight w:val="363"/>
        </w:trPr>
        <w:tc>
          <w:tcPr>
            <w:tcW w:w="4689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Наименование</w:t>
            </w:r>
          </w:p>
          <w:p w:rsidR="002E4C47" w:rsidRPr="002E0F20" w:rsidRDefault="002E4C47" w:rsidP="004C0ACB">
            <w:pPr>
              <w:tabs>
                <w:tab w:val="right" w:pos="9355"/>
              </w:tabs>
              <w:ind w:left="61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B524E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</w:tr>
      <w:tr w:rsidR="002E4C47" w:rsidRPr="002E0F20" w:rsidTr="00B524E4">
        <w:trPr>
          <w:trHeight w:val="401"/>
        </w:trPr>
        <w:tc>
          <w:tcPr>
            <w:tcW w:w="4689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</w:t>
            </w:r>
            <w:r w:rsidR="00B524E4" w:rsidRPr="002E0F20">
              <w:rPr>
                <w:b/>
                <w:sz w:val="28"/>
                <w:szCs w:val="28"/>
              </w:rPr>
              <w:t>2</w:t>
            </w:r>
            <w:r w:rsidR="00F76689" w:rsidRPr="002E0F20">
              <w:rPr>
                <w:b/>
                <w:sz w:val="28"/>
                <w:szCs w:val="28"/>
              </w:rPr>
              <w:t>1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ind w:left="-288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  202</w:t>
            </w:r>
            <w:r w:rsidR="00F76689" w:rsidRPr="002E0F20">
              <w:rPr>
                <w:b/>
                <w:sz w:val="28"/>
                <w:szCs w:val="28"/>
              </w:rPr>
              <w:t>2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E4C47" w:rsidRPr="002E0F20" w:rsidTr="002E4C47">
        <w:tc>
          <w:tcPr>
            <w:tcW w:w="468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2DD6" w:rsidRPr="002E0F20" w:rsidTr="002E4C47">
        <w:tc>
          <w:tcPr>
            <w:tcW w:w="4689" w:type="dxa"/>
          </w:tcPr>
          <w:p w:rsidR="00C62DD6" w:rsidRPr="002E0F20" w:rsidRDefault="00C62DD6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«Развитие образования»</w:t>
            </w:r>
          </w:p>
        </w:tc>
        <w:tc>
          <w:tcPr>
            <w:tcW w:w="1985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0100000000 </w:t>
            </w:r>
          </w:p>
        </w:tc>
        <w:tc>
          <w:tcPr>
            <w:tcW w:w="1134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A624E" w:rsidRPr="002E0F20" w:rsidRDefault="00373D15" w:rsidP="003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1001617,0</w:t>
            </w:r>
          </w:p>
        </w:tc>
        <w:tc>
          <w:tcPr>
            <w:tcW w:w="1559" w:type="dxa"/>
          </w:tcPr>
          <w:p w:rsidR="00E17741" w:rsidRPr="002E0F20" w:rsidRDefault="00373D15" w:rsidP="00E1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1000226,1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0110000000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24EC" w:rsidRPr="002E0F20" w:rsidRDefault="00373D15" w:rsidP="005D1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970866,3</w:t>
            </w:r>
          </w:p>
        </w:tc>
        <w:tc>
          <w:tcPr>
            <w:tcW w:w="1559" w:type="dxa"/>
          </w:tcPr>
          <w:p w:rsidR="00E17741" w:rsidRPr="002E0F20" w:rsidRDefault="00373D15" w:rsidP="00E1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969475,4</w:t>
            </w:r>
          </w:p>
        </w:tc>
      </w:tr>
      <w:tr w:rsidR="00C401A3" w:rsidRPr="002E0F20" w:rsidTr="002E4C47">
        <w:trPr>
          <w:trHeight w:val="2077"/>
        </w:trPr>
        <w:tc>
          <w:tcPr>
            <w:tcW w:w="4689" w:type="dxa"/>
          </w:tcPr>
          <w:p w:rsidR="00C401A3" w:rsidRPr="002E0F20" w:rsidRDefault="00C401A3" w:rsidP="00EC3588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0110200000</w:t>
            </w:r>
          </w:p>
        </w:tc>
        <w:tc>
          <w:tcPr>
            <w:tcW w:w="1134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E66" w:rsidRPr="006938D3" w:rsidRDefault="00373D15" w:rsidP="00E1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916124,3</w:t>
            </w:r>
          </w:p>
        </w:tc>
        <w:tc>
          <w:tcPr>
            <w:tcW w:w="1559" w:type="dxa"/>
          </w:tcPr>
          <w:p w:rsidR="00E60E66" w:rsidRPr="006938D3" w:rsidRDefault="00373D15" w:rsidP="00E1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913575,9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191984,2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192039,5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E0F20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191632,4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191687,7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A76CD8" w:rsidRDefault="00B02EB0" w:rsidP="00B02EB0">
            <w:pPr>
              <w:jc w:val="both"/>
              <w:rPr>
                <w:color w:val="000000"/>
                <w:sz w:val="28"/>
                <w:szCs w:val="28"/>
              </w:rPr>
            </w:pPr>
            <w:r w:rsidRPr="00A76CD8">
              <w:rPr>
                <w:color w:val="000000"/>
                <w:sz w:val="28"/>
                <w:szCs w:val="28"/>
              </w:rPr>
              <w:t xml:space="preserve">Ежемесячное </w:t>
            </w:r>
            <w:r>
              <w:rPr>
                <w:color w:val="000000"/>
                <w:sz w:val="28"/>
                <w:szCs w:val="28"/>
              </w:rPr>
              <w:t xml:space="preserve">денежное </w:t>
            </w:r>
            <w:r w:rsidRPr="00A76CD8">
              <w:rPr>
                <w:color w:val="000000"/>
                <w:sz w:val="28"/>
                <w:szCs w:val="28"/>
              </w:rPr>
              <w:t xml:space="preserve">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      </w:r>
            <w:r>
              <w:rPr>
                <w:color w:val="000000"/>
                <w:sz w:val="28"/>
                <w:szCs w:val="28"/>
              </w:rPr>
              <w:t>общего образования, в том числе</w:t>
            </w:r>
            <w:r w:rsidRPr="00A76CD8">
              <w:rPr>
                <w:color w:val="000000"/>
                <w:sz w:val="28"/>
                <w:szCs w:val="28"/>
              </w:rPr>
              <w:t xml:space="preserve"> адаптированные основные общеобразовательные программы</w:t>
            </w:r>
          </w:p>
        </w:tc>
        <w:tc>
          <w:tcPr>
            <w:tcW w:w="1985" w:type="dxa"/>
          </w:tcPr>
          <w:p w:rsidR="00B02EB0" w:rsidRPr="004A286E" w:rsidRDefault="00B02EB0" w:rsidP="00B02E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0110253030</w:t>
            </w:r>
          </w:p>
        </w:tc>
        <w:tc>
          <w:tcPr>
            <w:tcW w:w="1134" w:type="dxa"/>
          </w:tcPr>
          <w:p w:rsidR="00B02EB0" w:rsidRPr="004A286E" w:rsidRDefault="00B02EB0" w:rsidP="00B02E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4A286E" w:rsidRDefault="00B02EB0" w:rsidP="00B0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38122,6</w:t>
            </w: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4A286E" w:rsidRDefault="00B02EB0" w:rsidP="00B02EB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A286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4A286E" w:rsidRDefault="00B02EB0" w:rsidP="00B02E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0110253030</w:t>
            </w:r>
          </w:p>
        </w:tc>
        <w:tc>
          <w:tcPr>
            <w:tcW w:w="1134" w:type="dxa"/>
          </w:tcPr>
          <w:p w:rsidR="00B02EB0" w:rsidRPr="004A286E" w:rsidRDefault="00B02EB0" w:rsidP="00B02E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4A286E" w:rsidRDefault="00B02EB0" w:rsidP="00B0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38122,6</w:t>
            </w: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233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</w:t>
            </w:r>
            <w:proofErr w:type="gramStart"/>
            <w:r w:rsidRPr="002E0F20">
              <w:rPr>
                <w:rFonts w:eastAsia="Calibri"/>
                <w:sz w:val="28"/>
                <w:szCs w:val="28"/>
              </w:rPr>
              <w:t>куль-турой</w:t>
            </w:r>
            <w:proofErr w:type="gramEnd"/>
            <w:r w:rsidRPr="002E0F20">
              <w:rPr>
                <w:rFonts w:eastAsia="Calibri"/>
                <w:sz w:val="28"/>
                <w:szCs w:val="28"/>
              </w:rPr>
              <w:t xml:space="preserve"> и спортом по углубленной программе медицинского обследования)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0110260600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0110260600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B02EB0" w:rsidRPr="002E0F20" w:rsidRDefault="00B02EB0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145F8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0110260820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0110260820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B45933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  <w:tc>
          <w:tcPr>
            <w:tcW w:w="1559" w:type="dxa"/>
          </w:tcPr>
          <w:p w:rsidR="00B02EB0" w:rsidRPr="002E0F20" w:rsidRDefault="00B02EB0" w:rsidP="00E17741">
            <w:pPr>
              <w:tabs>
                <w:tab w:val="center" w:pos="671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</w:tcPr>
          <w:p w:rsidR="00B02EB0" w:rsidRPr="002E0F20" w:rsidRDefault="00B02EB0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0110260860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3900,1</w:t>
            </w:r>
          </w:p>
        </w:tc>
        <w:tc>
          <w:tcPr>
            <w:tcW w:w="1559" w:type="dxa"/>
          </w:tcPr>
          <w:p w:rsidR="00B02EB0" w:rsidRPr="002E0F20" w:rsidRDefault="00B02EB0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3900,1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C48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48290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7D07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2E0F20">
              <w:rPr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0110262500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0110262500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B02EB0" w:rsidRPr="002E0F20" w:rsidTr="005B0599">
        <w:tc>
          <w:tcPr>
            <w:tcW w:w="4689" w:type="dxa"/>
            <w:vAlign w:val="center"/>
          </w:tcPr>
          <w:p w:rsidR="00B02EB0" w:rsidRPr="003D42E0" w:rsidRDefault="00B02EB0" w:rsidP="005B0599">
            <w:pPr>
              <w:rPr>
                <w:sz w:val="28"/>
                <w:szCs w:val="28"/>
              </w:rPr>
            </w:pPr>
            <w:r w:rsidRPr="003D42E0">
              <w:rPr>
                <w:sz w:val="28"/>
                <w:szCs w:val="28"/>
              </w:rPr>
              <w:t>Приобретение автобусов и микроавтобусов для  обеспечения подвоза учащихся</w:t>
            </w:r>
          </w:p>
        </w:tc>
        <w:tc>
          <w:tcPr>
            <w:tcW w:w="1985" w:type="dxa"/>
          </w:tcPr>
          <w:p w:rsidR="00B02EB0" w:rsidRPr="006938D3" w:rsidRDefault="00B02EB0" w:rsidP="00F66A07">
            <w:pPr>
              <w:tabs>
                <w:tab w:val="left" w:pos="388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B02EB0" w:rsidRPr="006938D3" w:rsidRDefault="00B02EB0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6938D3" w:rsidRDefault="00B02EB0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B02EB0" w:rsidRPr="00E60E66" w:rsidRDefault="00B02EB0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B02EB0" w:rsidRPr="002E0F20" w:rsidTr="005B0599">
        <w:tc>
          <w:tcPr>
            <w:tcW w:w="4689" w:type="dxa"/>
            <w:vAlign w:val="center"/>
          </w:tcPr>
          <w:p w:rsidR="00B02EB0" w:rsidRPr="003D42E0" w:rsidRDefault="00B02EB0" w:rsidP="005B0599">
            <w:pPr>
              <w:rPr>
                <w:sz w:val="28"/>
                <w:szCs w:val="28"/>
              </w:rPr>
            </w:pPr>
            <w:r w:rsidRPr="003D42E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6938D3" w:rsidRDefault="00B02EB0" w:rsidP="00F66A07">
            <w:pPr>
              <w:jc w:val="center"/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B02EB0" w:rsidRPr="006938D3" w:rsidRDefault="00B02EB0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6938D3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B02EB0" w:rsidRPr="00E60E66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B02EB0" w:rsidRPr="002E0F20" w:rsidTr="005B0599">
        <w:tc>
          <w:tcPr>
            <w:tcW w:w="4689" w:type="dxa"/>
            <w:vAlign w:val="center"/>
          </w:tcPr>
          <w:p w:rsidR="00B02EB0" w:rsidRPr="002E0F20" w:rsidRDefault="00B02EB0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предоставления общедоступного и бесплатного </w:t>
            </w:r>
            <w:r w:rsidRPr="002E0F20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физкультурно-оздоровительных комплексов) </w:t>
            </w:r>
          </w:p>
        </w:tc>
        <w:tc>
          <w:tcPr>
            <w:tcW w:w="1985" w:type="dxa"/>
          </w:tcPr>
          <w:p w:rsidR="00B02EB0" w:rsidRPr="002E0F20" w:rsidRDefault="00B02EB0" w:rsidP="00F66A07">
            <w:pPr>
              <w:jc w:val="center"/>
            </w:pPr>
            <w:r w:rsidRPr="002E0F20">
              <w:rPr>
                <w:sz w:val="28"/>
                <w:szCs w:val="28"/>
              </w:rPr>
              <w:lastRenderedPageBreak/>
              <w:t>01102S0600</w:t>
            </w:r>
          </w:p>
        </w:tc>
        <w:tc>
          <w:tcPr>
            <w:tcW w:w="1134" w:type="dxa"/>
          </w:tcPr>
          <w:p w:rsidR="00B02EB0" w:rsidRPr="002E0F20" w:rsidRDefault="00B02EB0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B02EB0" w:rsidRPr="002E0F20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B02EB0" w:rsidRPr="002E0F20" w:rsidTr="005B0599">
        <w:tc>
          <w:tcPr>
            <w:tcW w:w="4689" w:type="dxa"/>
            <w:vAlign w:val="center"/>
          </w:tcPr>
          <w:p w:rsidR="00B02EB0" w:rsidRPr="002E0F20" w:rsidRDefault="00B02EB0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F66A07">
            <w:pPr>
              <w:jc w:val="center"/>
            </w:pPr>
            <w:r w:rsidRPr="002E0F20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B02EB0" w:rsidRPr="002E0F20" w:rsidRDefault="00B02EB0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B02EB0" w:rsidRPr="002E0F20" w:rsidRDefault="00B02EB0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1985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011Е100000</w:t>
            </w:r>
          </w:p>
        </w:tc>
        <w:tc>
          <w:tcPr>
            <w:tcW w:w="1134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6938D3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2598,0</w:t>
            </w:r>
          </w:p>
        </w:tc>
        <w:tc>
          <w:tcPr>
            <w:tcW w:w="1559" w:type="dxa"/>
          </w:tcPr>
          <w:p w:rsidR="00B02EB0" w:rsidRPr="006938D3" w:rsidRDefault="00B02EB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3755,5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46541">
            <w:pPr>
              <w:tabs>
                <w:tab w:val="left" w:pos="2767"/>
              </w:tabs>
              <w:rPr>
                <w:sz w:val="28"/>
                <w:szCs w:val="28"/>
              </w:rPr>
            </w:pPr>
            <w:proofErr w:type="gramStart"/>
            <w:r w:rsidRPr="00946541">
              <w:rPr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946541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0C5154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2323,8</w:t>
            </w:r>
          </w:p>
        </w:tc>
        <w:tc>
          <w:tcPr>
            <w:tcW w:w="1559" w:type="dxa"/>
          </w:tcPr>
          <w:p w:rsidR="00B02EB0" w:rsidRPr="002E0F20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481,3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0C5154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2323,8</w:t>
            </w:r>
          </w:p>
        </w:tc>
        <w:tc>
          <w:tcPr>
            <w:tcW w:w="1559" w:type="dxa"/>
          </w:tcPr>
          <w:p w:rsidR="00B02EB0" w:rsidRPr="002E0F20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481,3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</w:t>
            </w:r>
            <w:proofErr w:type="spellStart"/>
            <w:r w:rsidRPr="002E0F20">
              <w:rPr>
                <w:sz w:val="28"/>
                <w:szCs w:val="28"/>
              </w:rPr>
              <w:lastRenderedPageBreak/>
              <w:t>общего</w:t>
            </w:r>
            <w:proofErr w:type="gramStart"/>
            <w:r w:rsidRPr="002E0F20">
              <w:rPr>
                <w:sz w:val="28"/>
                <w:szCs w:val="28"/>
              </w:rPr>
              <w:t>,с</w:t>
            </w:r>
            <w:proofErr w:type="gramEnd"/>
            <w:r w:rsidRPr="002E0F20">
              <w:rPr>
                <w:sz w:val="28"/>
                <w:szCs w:val="28"/>
              </w:rPr>
              <w:t>реднего</w:t>
            </w:r>
            <w:proofErr w:type="spellEnd"/>
            <w:r w:rsidRPr="002E0F20">
              <w:rPr>
                <w:sz w:val="28"/>
                <w:szCs w:val="28"/>
              </w:rPr>
              <w:t xml:space="preserve">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 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1985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011Е1С1690</w:t>
            </w:r>
          </w:p>
        </w:tc>
        <w:tc>
          <w:tcPr>
            <w:tcW w:w="1134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0C5154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</w:tcPr>
          <w:p w:rsidR="00B02EB0" w:rsidRPr="006938D3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011Е1С1690</w:t>
            </w:r>
          </w:p>
        </w:tc>
        <w:tc>
          <w:tcPr>
            <w:tcW w:w="1134" w:type="dxa"/>
          </w:tcPr>
          <w:p w:rsidR="00B02EB0" w:rsidRPr="006938D3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0C5154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0C5154"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</w:tcPr>
          <w:p w:rsidR="00B02EB0" w:rsidRPr="006938D3" w:rsidRDefault="00B02EB0" w:rsidP="000C5154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74,2</w:t>
            </w:r>
          </w:p>
        </w:tc>
      </w:tr>
      <w:tr w:rsidR="00B02EB0" w:rsidRPr="002E0F20" w:rsidTr="005B0599">
        <w:tc>
          <w:tcPr>
            <w:tcW w:w="4689" w:type="dxa"/>
            <w:vAlign w:val="center"/>
          </w:tcPr>
          <w:p w:rsidR="00B02EB0" w:rsidRPr="002F3819" w:rsidRDefault="00B02EB0" w:rsidP="005B0599">
            <w:pPr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Финансовое обеспечение дополнительного образования детей</w:t>
            </w:r>
          </w:p>
        </w:tc>
        <w:tc>
          <w:tcPr>
            <w:tcW w:w="1985" w:type="dxa"/>
          </w:tcPr>
          <w:p w:rsidR="00B02EB0" w:rsidRPr="002F3819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0110300000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  <w:tc>
          <w:tcPr>
            <w:tcW w:w="1559" w:type="dxa"/>
          </w:tcPr>
          <w:p w:rsidR="00B02EB0" w:rsidRPr="002E0F20" w:rsidRDefault="00B02EB0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F3819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F3819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F3819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F3819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F3819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Предоставление мер социальной поддержки отдельным категориям работников учреждений дополнительного образования детей</w:t>
            </w:r>
          </w:p>
        </w:tc>
        <w:tc>
          <w:tcPr>
            <w:tcW w:w="1985" w:type="dxa"/>
          </w:tcPr>
          <w:p w:rsidR="00B02EB0" w:rsidRPr="002F3819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3819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B20E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0120000000 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466F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организационных</w:t>
            </w:r>
            <w:proofErr w:type="gramStart"/>
            <w:r w:rsidRPr="002E0F20">
              <w:rPr>
                <w:sz w:val="28"/>
                <w:szCs w:val="28"/>
              </w:rPr>
              <w:t xml:space="preserve"> ,</w:t>
            </w:r>
            <w:proofErr w:type="gramEnd"/>
            <w:r w:rsidRPr="002E0F20">
              <w:rPr>
                <w:sz w:val="28"/>
                <w:szCs w:val="28"/>
              </w:rPr>
              <w:t>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0120100000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обеспечение функций </w:t>
            </w:r>
            <w:r w:rsidRPr="002E0F20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0120100190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«Социальная поддержка граждан»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0200000000 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0210000000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B02EB0" w:rsidRPr="002E0F20" w:rsidRDefault="00B02EB0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3C33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2E0F20">
              <w:rPr>
                <w:sz w:val="28"/>
                <w:szCs w:val="28"/>
              </w:rPr>
              <w:t>Осуществление ежемесячных денежных доплат к пенсиям отдельным категориям граждан ((дополнительное пенсионное обеспечение)</w:t>
            </w:r>
            <w:proofErr w:type="gramEnd"/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денежных выплат почетным гражданам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0210100023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Социальное обеспечение и иные </w:t>
            </w:r>
            <w:r w:rsidRPr="002E0F20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0210100023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0220000000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2E0F20">
              <w:rPr>
                <w:sz w:val="28"/>
                <w:szCs w:val="28"/>
              </w:rPr>
              <w:t>Гулькевичском</w:t>
            </w:r>
            <w:proofErr w:type="spellEnd"/>
            <w:r w:rsidRPr="002E0F20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B02EB0" w:rsidRPr="002E0F20" w:rsidTr="00B84E26">
        <w:trPr>
          <w:trHeight w:val="343"/>
        </w:trPr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для социально-ориентированных некоммерческих организаций, осуществляющих свою деятельность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B02EB0" w:rsidRPr="002E0F20" w:rsidRDefault="00B02EB0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«Дети 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0300000000 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75A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182841,3</w:t>
            </w: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192464,3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Реализация семейной политики </w:t>
            </w:r>
            <w:proofErr w:type="spellStart"/>
            <w:r w:rsidRPr="002E0F20">
              <w:rPr>
                <w:sz w:val="28"/>
                <w:szCs w:val="28"/>
              </w:rPr>
              <w:t>детствосбережения</w:t>
            </w:r>
            <w:proofErr w:type="spellEnd"/>
            <w:r w:rsidRPr="002E0F20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2E0F20">
              <w:rPr>
                <w:sz w:val="28"/>
                <w:szCs w:val="28"/>
              </w:rPr>
              <w:t>Гулькевичском</w:t>
            </w:r>
            <w:proofErr w:type="spellEnd"/>
            <w:r w:rsidRPr="002E0F20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0310000000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2841,3</w:t>
            </w: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192464,3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</w:t>
            </w:r>
            <w:r w:rsidRPr="002E0F20">
              <w:rPr>
                <w:sz w:val="28"/>
                <w:szCs w:val="28"/>
              </w:rPr>
              <w:lastRenderedPageBreak/>
              <w:t>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2841,3</w:t>
            </w:r>
          </w:p>
        </w:tc>
        <w:tc>
          <w:tcPr>
            <w:tcW w:w="1559" w:type="dxa"/>
          </w:tcPr>
          <w:p w:rsidR="00B02EB0" w:rsidRPr="007C3CAB" w:rsidRDefault="00B02EB0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192464,3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E0F20">
              <w:rPr>
                <w:sz w:val="28"/>
                <w:szCs w:val="28"/>
              </w:rPr>
              <w:t>оздоровления</w:t>
            </w:r>
            <w:proofErr w:type="gramEnd"/>
            <w:r w:rsidRPr="002E0F20">
              <w:rPr>
                <w:sz w:val="28"/>
                <w:szCs w:val="28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649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ГСМ для подвоза в профильные смены, страхование детей, находящихся в трудной жизненной ситуации, во время перевозки к местам отдыха и обратно в летний период, обеспечение медицинского сопровождения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и осуществление информирования населения </w:t>
            </w:r>
            <w:proofErr w:type="spellStart"/>
            <w:r w:rsidRPr="002E0F20">
              <w:rPr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 о мероприятиях по реализации семейной политики и </w:t>
            </w:r>
            <w:proofErr w:type="spellStart"/>
            <w:r w:rsidRPr="002E0F20">
              <w:rPr>
                <w:sz w:val="28"/>
                <w:szCs w:val="28"/>
              </w:rPr>
              <w:t>детствосбережения</w:t>
            </w:r>
            <w:proofErr w:type="spellEnd"/>
            <w:r w:rsidRPr="002E0F20">
              <w:rPr>
                <w:sz w:val="28"/>
                <w:szCs w:val="28"/>
              </w:rPr>
              <w:t xml:space="preserve"> в </w:t>
            </w:r>
            <w:proofErr w:type="spellStart"/>
            <w:r w:rsidRPr="002E0F20">
              <w:rPr>
                <w:sz w:val="28"/>
                <w:szCs w:val="28"/>
              </w:rPr>
              <w:t>Гулькевичском</w:t>
            </w:r>
            <w:proofErr w:type="spellEnd"/>
            <w:r w:rsidRPr="002E0F20">
              <w:rPr>
                <w:sz w:val="28"/>
                <w:szCs w:val="28"/>
              </w:rPr>
              <w:t xml:space="preserve"> </w:t>
            </w:r>
            <w:r w:rsidRPr="002E0F20">
              <w:rPr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0310100035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0310100035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«Материнская  благодать»</w:t>
            </w:r>
          </w:p>
        </w:tc>
        <w:tc>
          <w:tcPr>
            <w:tcW w:w="1985" w:type="dxa"/>
          </w:tcPr>
          <w:p w:rsidR="00B02EB0" w:rsidRPr="002E0F20" w:rsidRDefault="00B02EB0" w:rsidP="009B221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85D2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2E0F20">
              <w:rPr>
                <w:sz w:val="28"/>
                <w:szCs w:val="28"/>
              </w:rPr>
              <w:t>Февронии</w:t>
            </w:r>
            <w:proofErr w:type="spellEnd"/>
            <w:r w:rsidRPr="002E0F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«Я выбираю безопасный труд»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0310100037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0310100037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E0F20">
              <w:rPr>
                <w:sz w:val="28"/>
                <w:szCs w:val="28"/>
              </w:rPr>
              <w:t>оздоровления</w:t>
            </w:r>
            <w:proofErr w:type="gramEnd"/>
            <w:r w:rsidRPr="002E0F20">
              <w:rPr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912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 походов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Проведение муниципальных праздников: День защиты  </w:t>
            </w:r>
            <w:proofErr w:type="spellStart"/>
            <w:r w:rsidRPr="002E0F20">
              <w:rPr>
                <w:sz w:val="28"/>
                <w:szCs w:val="28"/>
              </w:rPr>
              <w:t>детей</w:t>
            </w:r>
            <w:proofErr w:type="gramStart"/>
            <w:r w:rsidRPr="002E0F20">
              <w:rPr>
                <w:sz w:val="28"/>
                <w:szCs w:val="28"/>
              </w:rPr>
              <w:t>,в</w:t>
            </w:r>
            <w:proofErr w:type="gramEnd"/>
            <w:r w:rsidRPr="002E0F20">
              <w:rPr>
                <w:sz w:val="28"/>
                <w:szCs w:val="28"/>
              </w:rPr>
              <w:t>ыпускной</w:t>
            </w:r>
            <w:proofErr w:type="spellEnd"/>
            <w:r w:rsidRPr="002E0F20">
              <w:rPr>
                <w:sz w:val="28"/>
                <w:szCs w:val="28"/>
              </w:rPr>
              <w:t xml:space="preserve"> бал в ДОУ, парад первоклассников, выпускной бал СОШ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 фестиваль «Кубанские каникулы», фестиваль «Формула успеха», конкурс «Я выбираю ответственность», конкурс «Здравствуй, мама»</w:t>
            </w:r>
          </w:p>
        </w:tc>
        <w:tc>
          <w:tcPr>
            <w:tcW w:w="1985" w:type="dxa"/>
          </w:tcPr>
          <w:p w:rsidR="00B02EB0" w:rsidRPr="002E0F20" w:rsidRDefault="00B02EB0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0310100045</w:t>
            </w:r>
          </w:p>
        </w:tc>
        <w:tc>
          <w:tcPr>
            <w:tcW w:w="1134" w:type="dxa"/>
          </w:tcPr>
          <w:p w:rsidR="00B02EB0" w:rsidRPr="002E0F20" w:rsidRDefault="00B02EB0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0310100045</w:t>
            </w:r>
          </w:p>
        </w:tc>
        <w:tc>
          <w:tcPr>
            <w:tcW w:w="1134" w:type="dxa"/>
          </w:tcPr>
          <w:p w:rsidR="00B02EB0" w:rsidRPr="002E0F20" w:rsidRDefault="00B02EB0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9C55E0" w:rsidRDefault="00B02EB0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9C55E0">
              <w:rPr>
                <w:bCs/>
                <w:sz w:val="28"/>
                <w:szCs w:val="28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85" w:type="dxa"/>
          </w:tcPr>
          <w:p w:rsidR="00B02EB0" w:rsidRPr="009C55E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B02EB0" w:rsidRPr="009C55E0" w:rsidRDefault="00B02EB0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9C55E0" w:rsidRDefault="00B02EB0" w:rsidP="00C62DD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64384,2</w:t>
            </w:r>
          </w:p>
        </w:tc>
        <w:tc>
          <w:tcPr>
            <w:tcW w:w="1559" w:type="dxa"/>
          </w:tcPr>
          <w:p w:rsidR="00B02EB0" w:rsidRPr="002E0F20" w:rsidRDefault="00B02EB0" w:rsidP="00AD577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66960,1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56600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951,5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989,6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63432,7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65970,5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4842" w:rsidRPr="002E0F20" w:rsidRDefault="00B04842" w:rsidP="00B0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56740,9</w:t>
            </w:r>
          </w:p>
        </w:tc>
        <w:tc>
          <w:tcPr>
            <w:tcW w:w="1559" w:type="dxa"/>
          </w:tcPr>
          <w:p w:rsidR="00B04842" w:rsidRPr="002E0F20" w:rsidRDefault="00B04842" w:rsidP="00B0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0310160680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2164,0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2184,0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</w:t>
            </w:r>
            <w:r w:rsidR="00B04842">
              <w:rPr>
                <w:sz w:val="28"/>
                <w:szCs w:val="28"/>
              </w:rPr>
              <w:t>0040,0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</w:t>
            </w:r>
            <w:r w:rsidR="00B04842">
              <w:rPr>
                <w:sz w:val="28"/>
                <w:szCs w:val="28"/>
              </w:rPr>
              <w:t>2291,6</w:t>
            </w:r>
          </w:p>
        </w:tc>
      </w:tr>
      <w:tr w:rsidR="00B02EB0" w:rsidRPr="002E0F20" w:rsidTr="00E150D1">
        <w:trPr>
          <w:trHeight w:val="371"/>
        </w:trPr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408,9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425,3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402,9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532,2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553,5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527,1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548,3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2E0F20">
              <w:rPr>
                <w:sz w:val="28"/>
                <w:szCs w:val="28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0310160840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B02EB0" w:rsidRPr="002E0F20" w:rsidRDefault="00B02EB0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0310160840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B02EB0" w:rsidRPr="002E0F20" w:rsidRDefault="00B02EB0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026DFE" w:rsidRPr="002E0F20" w:rsidTr="002E4C47">
        <w:tc>
          <w:tcPr>
            <w:tcW w:w="468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both"/>
              <w:rPr>
                <w:color w:val="FF0000"/>
                <w:sz w:val="28"/>
                <w:szCs w:val="28"/>
              </w:rPr>
            </w:pPr>
            <w:r w:rsidRPr="004A286E">
              <w:rPr>
                <w:bCs/>
                <w:sz w:val="28"/>
                <w:szCs w:val="28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A286E">
              <w:rPr>
                <w:color w:val="000000"/>
                <w:sz w:val="28"/>
                <w:szCs w:val="28"/>
              </w:rPr>
              <w:t>0310160880</w:t>
            </w:r>
          </w:p>
        </w:tc>
        <w:tc>
          <w:tcPr>
            <w:tcW w:w="1134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A286E">
              <w:rPr>
                <w:sz w:val="28"/>
                <w:szCs w:val="28"/>
              </w:rPr>
              <w:t>6120,9</w:t>
            </w:r>
          </w:p>
        </w:tc>
        <w:tc>
          <w:tcPr>
            <w:tcW w:w="1559" w:type="dxa"/>
          </w:tcPr>
          <w:p w:rsidR="00026DFE" w:rsidRPr="002E0F20" w:rsidRDefault="00026DFE" w:rsidP="002F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6120,9</w:t>
            </w:r>
          </w:p>
        </w:tc>
      </w:tr>
      <w:tr w:rsidR="00026DFE" w:rsidRPr="002E0F20" w:rsidTr="002E4C47">
        <w:tc>
          <w:tcPr>
            <w:tcW w:w="468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both"/>
              <w:rPr>
                <w:color w:val="FF0000"/>
                <w:sz w:val="28"/>
                <w:szCs w:val="28"/>
              </w:rPr>
            </w:pPr>
            <w:r w:rsidRPr="004A286E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A286E">
              <w:rPr>
                <w:color w:val="000000"/>
                <w:sz w:val="28"/>
                <w:szCs w:val="28"/>
              </w:rPr>
              <w:t>0310160880</w:t>
            </w:r>
          </w:p>
        </w:tc>
        <w:tc>
          <w:tcPr>
            <w:tcW w:w="1134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A286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4536,9</w:t>
            </w:r>
          </w:p>
        </w:tc>
        <w:tc>
          <w:tcPr>
            <w:tcW w:w="1559" w:type="dxa"/>
          </w:tcPr>
          <w:p w:rsidR="00026DFE" w:rsidRPr="002E0F20" w:rsidRDefault="00026DFE" w:rsidP="002F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4536,9</w:t>
            </w:r>
          </w:p>
        </w:tc>
      </w:tr>
      <w:tr w:rsidR="00026DFE" w:rsidRPr="002E0F20" w:rsidTr="002E4C47">
        <w:tc>
          <w:tcPr>
            <w:tcW w:w="468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both"/>
              <w:rPr>
                <w:color w:val="FF0000"/>
                <w:sz w:val="28"/>
                <w:szCs w:val="28"/>
              </w:rPr>
            </w:pPr>
            <w:r w:rsidRPr="004A286E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A286E">
              <w:rPr>
                <w:color w:val="000000"/>
                <w:sz w:val="28"/>
                <w:szCs w:val="28"/>
              </w:rPr>
              <w:t>0310160880</w:t>
            </w:r>
          </w:p>
        </w:tc>
        <w:tc>
          <w:tcPr>
            <w:tcW w:w="1134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A286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026DFE" w:rsidRPr="004A286E" w:rsidRDefault="00026DFE" w:rsidP="002F381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1584,0</w:t>
            </w:r>
          </w:p>
        </w:tc>
        <w:tc>
          <w:tcPr>
            <w:tcW w:w="1559" w:type="dxa"/>
          </w:tcPr>
          <w:p w:rsidR="00026DFE" w:rsidRPr="002E0F20" w:rsidRDefault="00026DFE" w:rsidP="002F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8790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1985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B02EB0" w:rsidRPr="002E0F20" w:rsidRDefault="00B02EB0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7980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2E0F20">
              <w:rPr>
                <w:sz w:val="28"/>
                <w:szCs w:val="28"/>
              </w:rPr>
              <w:t xml:space="preserve">Финансовое обеспечение осуществления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</w:t>
            </w:r>
            <w:r w:rsidRPr="002E0F20">
              <w:rPr>
                <w:sz w:val="28"/>
                <w:szCs w:val="28"/>
              </w:rPr>
              <w:lastRenderedPageBreak/>
              <w:t>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E0F20">
              <w:rPr>
                <w:sz w:val="28"/>
                <w:szCs w:val="28"/>
              </w:rPr>
              <w:t xml:space="preserve"> Федерации 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0310161020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0310161020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на осуществление отдельных государственных полномочий 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 выявлению обстоятельств, свидетельствующих о необходимости оказания детям-сиротам и детям, оставшимся без попечения 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родителей, лицам из числа детей-сирот и детей, оставшихся </w:t>
            </w:r>
            <w:proofErr w:type="gramStart"/>
            <w:r w:rsidRPr="002E0F20">
              <w:rPr>
                <w:bCs/>
                <w:sz w:val="28"/>
                <w:szCs w:val="28"/>
              </w:rPr>
              <w:t>без</w:t>
            </w:r>
            <w:proofErr w:type="gramEnd"/>
            <w:r w:rsidRPr="002E0F20">
              <w:rPr>
                <w:bCs/>
                <w:sz w:val="28"/>
                <w:szCs w:val="28"/>
              </w:rPr>
              <w:t xml:space="preserve"> 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попечения родителей, содействия в преодолении трудной жизненной ситуации, и осуществления </w:t>
            </w:r>
            <w:proofErr w:type="gramStart"/>
            <w:r w:rsidRPr="002E0F20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2E0F20">
              <w:rPr>
                <w:bCs/>
                <w:sz w:val="28"/>
                <w:szCs w:val="28"/>
              </w:rPr>
              <w:t xml:space="preserve"> использованием 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детьми-сиротами и детьми, оставшимися без попечения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родителей, лицами из числа детей-сирот и детей, оставшихся </w:t>
            </w:r>
          </w:p>
          <w:p w:rsidR="00B02EB0" w:rsidRPr="002E0F20" w:rsidRDefault="00B02EB0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без попечения родителей, предоставленных им жилых</w:t>
            </w:r>
          </w:p>
          <w:p w:rsidR="00B02EB0" w:rsidRPr="002E0F20" w:rsidRDefault="00B02EB0" w:rsidP="007B4A7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помещений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0310162340</w:t>
            </w:r>
          </w:p>
        </w:tc>
        <w:tc>
          <w:tcPr>
            <w:tcW w:w="1134" w:type="dxa"/>
          </w:tcPr>
          <w:p w:rsidR="00B02EB0" w:rsidRPr="002E0F20" w:rsidRDefault="00B02EB0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 xml:space="preserve">Финансовое обеспечение осуществления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</w:t>
            </w:r>
            <w:r>
              <w:rPr>
                <w:bCs/>
                <w:sz w:val="28"/>
                <w:szCs w:val="28"/>
              </w:rPr>
              <w:t xml:space="preserve"> от 3 июня 2009 года №1748- </w:t>
            </w:r>
            <w:proofErr w:type="gramStart"/>
            <w:r>
              <w:rPr>
                <w:bCs/>
                <w:sz w:val="28"/>
                <w:szCs w:val="28"/>
              </w:rPr>
              <w:t>КЗ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2E0F20">
              <w:rPr>
                <w:bCs/>
                <w:sz w:val="28"/>
                <w:szCs w:val="28"/>
              </w:rPr>
      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1985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5A2625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10813,4</w:t>
            </w: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12358,2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5A2625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10813,4</w:t>
            </w:r>
          </w:p>
        </w:tc>
        <w:tc>
          <w:tcPr>
            <w:tcW w:w="1559" w:type="dxa"/>
          </w:tcPr>
          <w:p w:rsidR="00B02EB0" w:rsidRPr="007C3CAB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12358,2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75AF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осуществления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</w:t>
            </w:r>
            <w:r>
              <w:rPr>
                <w:bCs/>
                <w:sz w:val="28"/>
                <w:szCs w:val="28"/>
              </w:rPr>
              <w:t xml:space="preserve"> от 3 июня 2009 года №1748- </w:t>
            </w:r>
            <w:proofErr w:type="gramStart"/>
            <w:r>
              <w:rPr>
                <w:bCs/>
                <w:sz w:val="28"/>
                <w:szCs w:val="28"/>
              </w:rPr>
              <w:t>КЗ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2E0F20">
              <w:rPr>
                <w:bCs/>
                <w:sz w:val="28"/>
                <w:szCs w:val="28"/>
              </w:rPr>
      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1985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03101С0820</w:t>
            </w:r>
          </w:p>
        </w:tc>
        <w:tc>
          <w:tcPr>
            <w:tcW w:w="1134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375AF7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37120,6</w:t>
            </w:r>
          </w:p>
        </w:tc>
        <w:tc>
          <w:tcPr>
            <w:tcW w:w="1559" w:type="dxa"/>
          </w:tcPr>
          <w:p w:rsidR="00B02EB0" w:rsidRPr="007C3CAB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40214,6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75AF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03101С0820</w:t>
            </w:r>
          </w:p>
        </w:tc>
        <w:tc>
          <w:tcPr>
            <w:tcW w:w="1134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375AF7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37120,6</w:t>
            </w:r>
          </w:p>
        </w:tc>
        <w:tc>
          <w:tcPr>
            <w:tcW w:w="1559" w:type="dxa"/>
          </w:tcPr>
          <w:p w:rsidR="00B02EB0" w:rsidRPr="007C3CAB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40214,6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отдыха детей в профильных лагерях, организованных муниципальными </w:t>
            </w:r>
            <w:r w:rsidRPr="002E0F20">
              <w:rPr>
                <w:sz w:val="28"/>
                <w:szCs w:val="28"/>
              </w:rPr>
              <w:br/>
              <w:t xml:space="preserve">образовательными организациями, осуществляющими организацию </w:t>
            </w:r>
            <w:r w:rsidRPr="002E0F20">
              <w:rPr>
                <w:sz w:val="28"/>
                <w:szCs w:val="28"/>
              </w:rPr>
              <w:br/>
              <w:t xml:space="preserve">отдыха и </w:t>
            </w:r>
            <w:proofErr w:type="gramStart"/>
            <w:r w:rsidRPr="002E0F20">
              <w:rPr>
                <w:sz w:val="28"/>
                <w:szCs w:val="28"/>
              </w:rPr>
              <w:t>оздоровления</w:t>
            </w:r>
            <w:proofErr w:type="gramEnd"/>
            <w:r w:rsidRPr="002E0F20">
              <w:rPr>
                <w:sz w:val="28"/>
                <w:szCs w:val="28"/>
              </w:rPr>
              <w:t xml:space="preserve"> </w:t>
            </w:r>
            <w:r w:rsidRPr="002E0F20">
              <w:rPr>
                <w:sz w:val="28"/>
                <w:szCs w:val="28"/>
              </w:rPr>
              <w:lastRenderedPageBreak/>
              <w:t>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985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B02EB0" w:rsidRPr="002E0F20" w:rsidRDefault="00B02EB0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956D5B" w:rsidRDefault="00B02EB0" w:rsidP="00375AF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0310163110</w:t>
            </w:r>
          </w:p>
        </w:tc>
        <w:tc>
          <w:tcPr>
            <w:tcW w:w="1134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956D5B" w:rsidRDefault="00B02EB0" w:rsidP="00375AF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956D5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0310163110</w:t>
            </w:r>
          </w:p>
        </w:tc>
        <w:tc>
          <w:tcPr>
            <w:tcW w:w="1134" w:type="dxa"/>
          </w:tcPr>
          <w:p w:rsidR="00B02EB0" w:rsidRPr="002E0F20" w:rsidRDefault="00B02EB0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</w:tcPr>
          <w:p w:rsidR="00B02EB0" w:rsidRPr="002E0F20" w:rsidRDefault="00B02EB0" w:rsidP="007D3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«Обеспечение  безопасности населения»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0400000000 </w:t>
            </w:r>
          </w:p>
        </w:tc>
        <w:tc>
          <w:tcPr>
            <w:tcW w:w="1134" w:type="dxa"/>
          </w:tcPr>
          <w:p w:rsidR="00B02EB0" w:rsidRPr="002E0F20" w:rsidRDefault="00B02EB0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0410000000</w:t>
            </w:r>
          </w:p>
        </w:tc>
        <w:tc>
          <w:tcPr>
            <w:tcW w:w="1134" w:type="dxa"/>
          </w:tcPr>
          <w:p w:rsidR="00B02EB0" w:rsidRPr="002E0F20" w:rsidRDefault="00B02EB0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0410100000</w:t>
            </w:r>
          </w:p>
        </w:tc>
        <w:tc>
          <w:tcPr>
            <w:tcW w:w="1134" w:type="dxa"/>
          </w:tcPr>
          <w:p w:rsidR="00B02EB0" w:rsidRPr="002E0F20" w:rsidRDefault="00B02EB0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B02EB0" w:rsidRPr="002E0F20" w:rsidRDefault="00B02EB0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Мероприятия по гражданской обороне и защите населения и территории муниципального образования 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0410100054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0410100054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0410100056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</w:t>
            </w:r>
            <w:r w:rsidRPr="002E0F2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0410100056</w:t>
            </w:r>
          </w:p>
        </w:tc>
        <w:tc>
          <w:tcPr>
            <w:tcW w:w="1134" w:type="dxa"/>
          </w:tcPr>
          <w:p w:rsidR="00B02EB0" w:rsidRPr="002E0F20" w:rsidRDefault="00B02EB0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</w:tr>
      <w:tr w:rsidR="00B02EB0" w:rsidRPr="002E0F20" w:rsidTr="002E4C47">
        <w:trPr>
          <w:trHeight w:val="378"/>
        </w:trPr>
        <w:tc>
          <w:tcPr>
            <w:tcW w:w="4689" w:type="dxa"/>
          </w:tcPr>
          <w:p w:rsidR="00B02EB0" w:rsidRPr="002E0F20" w:rsidRDefault="00B02EB0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B02EB0" w:rsidRPr="002E0F20" w:rsidRDefault="00B02EB0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0410200000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76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0410300000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B02EB0" w:rsidRPr="002E0F20" w:rsidRDefault="00B02EB0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«Развитие культуры»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0500000000 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11F4E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B02EB0" w:rsidRPr="002E0F20" w:rsidRDefault="00B02EB0" w:rsidP="009A3FC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82819,1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0510000000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B02EB0" w:rsidRPr="002E0F20" w:rsidRDefault="00B02EB0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82819,1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2E0F20">
              <w:rPr>
                <w:sz w:val="28"/>
                <w:szCs w:val="28"/>
              </w:rPr>
              <w:t>.</w:t>
            </w:r>
            <w:proofErr w:type="gramEnd"/>
            <w:r w:rsidRPr="002E0F20">
              <w:rPr>
                <w:sz w:val="28"/>
                <w:szCs w:val="28"/>
              </w:rPr>
              <w:t xml:space="preserve"> </w:t>
            </w:r>
            <w:proofErr w:type="gramStart"/>
            <w:r w:rsidRPr="002E0F20">
              <w:rPr>
                <w:sz w:val="28"/>
                <w:szCs w:val="28"/>
              </w:rPr>
              <w:t>ш</w:t>
            </w:r>
            <w:proofErr w:type="gramEnd"/>
            <w:r w:rsidRPr="002E0F20">
              <w:rPr>
                <w:sz w:val="28"/>
                <w:szCs w:val="28"/>
              </w:rPr>
              <w:t>кола)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0510100000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53277,1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0510100063</w:t>
            </w:r>
          </w:p>
        </w:tc>
        <w:tc>
          <w:tcPr>
            <w:tcW w:w="1134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0510100063</w:t>
            </w:r>
          </w:p>
        </w:tc>
        <w:tc>
          <w:tcPr>
            <w:tcW w:w="1134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Оказание мер социальной поддержки </w:t>
            </w:r>
            <w:proofErr w:type="gramStart"/>
            <w:r w:rsidRPr="002E0F20">
              <w:rPr>
                <w:sz w:val="28"/>
                <w:szCs w:val="28"/>
              </w:rPr>
              <w:t>обучающимся</w:t>
            </w:r>
            <w:proofErr w:type="gramEnd"/>
            <w:r w:rsidRPr="002E0F20">
              <w:rPr>
                <w:sz w:val="28"/>
                <w:szCs w:val="28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B02EB0" w:rsidRPr="002E0F20" w:rsidRDefault="00B02EB0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B571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</w:t>
            </w:r>
            <w:r w:rsidRPr="002E0F20">
              <w:rPr>
                <w:sz w:val="28"/>
                <w:szCs w:val="28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0510160820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0510160820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0510300000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15924,1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0510300063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0510300063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Формирование и обеспечение сохранности библиотечного фонда</w:t>
            </w:r>
          </w:p>
        </w:tc>
        <w:tc>
          <w:tcPr>
            <w:tcW w:w="1985" w:type="dxa"/>
          </w:tcPr>
          <w:p w:rsidR="00B02EB0" w:rsidRPr="002E0F20" w:rsidRDefault="00B02EB0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</w:tc>
        <w:tc>
          <w:tcPr>
            <w:tcW w:w="1134" w:type="dxa"/>
          </w:tcPr>
          <w:p w:rsidR="00B02EB0" w:rsidRPr="002E0F20" w:rsidRDefault="00B02EB0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B02EB0" w:rsidRPr="002E0F20" w:rsidRDefault="00B02EB0" w:rsidP="00E31B5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  <w:p w:rsidR="00B02EB0" w:rsidRPr="002E0F20" w:rsidRDefault="00B02EB0" w:rsidP="00E31B5F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464D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B1ABF">
              <w:rPr>
                <w:sz w:val="28"/>
                <w:szCs w:val="28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1985" w:type="dxa"/>
          </w:tcPr>
          <w:p w:rsidR="00B02EB0" w:rsidRPr="00FA3053" w:rsidRDefault="00B02EB0" w:rsidP="00EB1ABF">
            <w:pPr>
              <w:jc w:val="center"/>
              <w:rPr>
                <w:sz w:val="28"/>
                <w:szCs w:val="28"/>
                <w:lang w:val="en-US"/>
              </w:rPr>
            </w:pPr>
            <w:r w:rsidRPr="00FA3053">
              <w:rPr>
                <w:sz w:val="28"/>
                <w:szCs w:val="28"/>
              </w:rPr>
              <w:t>05103</w:t>
            </w:r>
            <w:r w:rsidRPr="00FA3053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1134" w:type="dxa"/>
          </w:tcPr>
          <w:p w:rsidR="00B02EB0" w:rsidRPr="00FA3053" w:rsidRDefault="00B02EB0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FA3053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B02EB0" w:rsidRPr="00FA3053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B02EB0" w:rsidRPr="00FA3053" w:rsidRDefault="00B02EB0" w:rsidP="00EB1ABF">
            <w:pPr>
              <w:jc w:val="center"/>
              <w:rPr>
                <w:sz w:val="28"/>
                <w:szCs w:val="28"/>
                <w:lang w:val="en-US"/>
              </w:rPr>
            </w:pPr>
            <w:r w:rsidRPr="00FA3053">
              <w:rPr>
                <w:sz w:val="28"/>
                <w:szCs w:val="28"/>
              </w:rPr>
              <w:t>05103</w:t>
            </w:r>
            <w:r w:rsidRPr="00FA3053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1134" w:type="dxa"/>
          </w:tcPr>
          <w:p w:rsidR="00B02EB0" w:rsidRPr="00FA3053" w:rsidRDefault="00B02EB0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FA3053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B02EB0" w:rsidRPr="00FA3053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053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0510500000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0510500590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400F79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82944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 w:rsidRPr="002E0F20">
              <w:rPr>
                <w:rStyle w:val="ac"/>
                <w:i w:val="0"/>
                <w:sz w:val="28"/>
                <w:szCs w:val="28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0510600000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E0F20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0510600590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B02EB0" w:rsidRPr="002E0F20" w:rsidRDefault="00B02EB0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0600000000 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B02EB0" w:rsidRPr="002E0F20" w:rsidRDefault="00B02EB0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0610000000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B02EB0" w:rsidRPr="002E0F20" w:rsidRDefault="00B02EB0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Социальное обеспечение и иные </w:t>
            </w:r>
            <w:r w:rsidRPr="002E0F20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985" w:type="dxa"/>
          </w:tcPr>
          <w:p w:rsidR="00B02EB0" w:rsidRPr="002E0F20" w:rsidRDefault="00B02EB0" w:rsidP="00CE371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0610100071</w:t>
            </w:r>
          </w:p>
        </w:tc>
        <w:tc>
          <w:tcPr>
            <w:tcW w:w="1134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Развитие спорта высших  достижений </w:t>
            </w:r>
          </w:p>
        </w:tc>
        <w:tc>
          <w:tcPr>
            <w:tcW w:w="1985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0610200000</w:t>
            </w:r>
          </w:p>
        </w:tc>
        <w:tc>
          <w:tcPr>
            <w:tcW w:w="1134" w:type="dxa"/>
          </w:tcPr>
          <w:p w:rsidR="00B02EB0" w:rsidRPr="002E0F20" w:rsidRDefault="00B02EB0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905D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по предоставлению мер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0610260740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0610260740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9404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</w:t>
            </w:r>
          </w:p>
          <w:p w:rsidR="00B02EB0" w:rsidRPr="002E0F20" w:rsidRDefault="00B02EB0" w:rsidP="0089404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инвентаря и экипировки для  физкультурно-спортивных организаций отрасли  «Физическая культура и спорт», осуществляющих </w:t>
            </w:r>
            <w:r w:rsidRPr="002E0F20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спортивную подготовку по базовым видам спорта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2690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06102S2690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субсидии из краевого бюджета местным бюджетам муниципальных образований Краснодарского края  на софинансирование расходных обязательств муниципальных  образований  Краснодарского края в целях обеспечения условий для развития физической культуры и массового спорта в части оплаты  труда  инструкторов по спорту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2820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06102S2820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1610300190</w:t>
            </w:r>
          </w:p>
        </w:tc>
        <w:tc>
          <w:tcPr>
            <w:tcW w:w="1134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  <w:p w:rsidR="00B02EB0" w:rsidRPr="002E0F20" w:rsidRDefault="00B02EB0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«Развитие  жилищно-коммунального хозяйства в муниципальном образовании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0700000000 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Развитие жилищно-коммунального и топливно-энергетического комплекса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0710000000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к осенне-зимнему периоду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B02EB0" w:rsidRPr="002E0F20" w:rsidRDefault="00B02EB0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находящимся</w:t>
            </w:r>
            <w:proofErr w:type="gram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собственности муниципального образования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1985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1985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B02EB0" w:rsidRPr="002E0F20" w:rsidRDefault="00B02EB0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C1DF5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0800000000 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0810000000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B02EB0" w:rsidRPr="002E0F20" w:rsidTr="002E4C47">
        <w:trPr>
          <w:trHeight w:val="1407"/>
        </w:trPr>
        <w:tc>
          <w:tcPr>
            <w:tcW w:w="4689" w:type="dxa"/>
          </w:tcPr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Обеспечение благоприятных условий для развития субъектов малого и среднего предпринимательства: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маркетингового сопровождения деятельности </w:t>
            </w:r>
            <w:proofErr w:type="gramStart"/>
            <w:r w:rsidRPr="002E0F20">
              <w:rPr>
                <w:rFonts w:eastAsia="Calibri"/>
                <w:sz w:val="28"/>
                <w:szCs w:val="28"/>
                <w:lang w:eastAsia="en-US"/>
              </w:rPr>
              <w:t>бизнес-планированию</w:t>
            </w:r>
            <w:proofErr w:type="gramEnd"/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и среднего предпринимательства (разработка маркетинговой стратегии и планов, </w:t>
            </w:r>
            <w:r w:rsidRPr="002E0F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рекламной кампании, дизайна, разработка и продвижение бренда, организация системы сбыта продукции); 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правового обеспечения деятельности субъектов малого и среднего предпринимательства </w:t>
            </w:r>
            <w:proofErr w:type="gramStart"/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E0F20">
              <w:rPr>
                <w:rFonts w:eastAsia="Calibri"/>
                <w:sz w:val="28"/>
                <w:szCs w:val="28"/>
                <w:lang w:eastAsia="en-US"/>
              </w:rPr>
              <w:t>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документов;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-услуги по бухгалтерскому учету, заполнения деклараций;</w:t>
            </w:r>
          </w:p>
          <w:p w:rsidR="00B02EB0" w:rsidRPr="002E0F20" w:rsidRDefault="00B02EB0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lastRenderedPageBreak/>
              <w:t>-иные консультационные услуги субъектов малого и среднего предпринимательства;</w:t>
            </w:r>
          </w:p>
          <w:p w:rsidR="00B02EB0" w:rsidRPr="002E0F20" w:rsidRDefault="00B02EB0" w:rsidP="006225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1985" w:type="dxa"/>
          </w:tcPr>
          <w:p w:rsidR="00B02EB0" w:rsidRPr="002E0F20" w:rsidRDefault="00B02EB0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0810100093</w:t>
            </w:r>
          </w:p>
        </w:tc>
        <w:tc>
          <w:tcPr>
            <w:tcW w:w="1134" w:type="dxa"/>
          </w:tcPr>
          <w:p w:rsidR="00B02EB0" w:rsidRPr="002E0F20" w:rsidRDefault="00B02EB0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7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0810100093</w:t>
            </w:r>
          </w:p>
        </w:tc>
        <w:tc>
          <w:tcPr>
            <w:tcW w:w="1134" w:type="dxa"/>
          </w:tcPr>
          <w:p w:rsidR="00B02EB0" w:rsidRPr="002E0F20" w:rsidRDefault="00B02EB0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C2D94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0820000000 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участия  муниципального образования 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в международных, национальных и иных </w:t>
            </w:r>
            <w:proofErr w:type="spellStart"/>
            <w:r w:rsidRPr="002E0F20">
              <w:rPr>
                <w:sz w:val="28"/>
                <w:szCs w:val="28"/>
              </w:rPr>
              <w:t>конгрессно</w:t>
            </w:r>
            <w:proofErr w:type="spellEnd"/>
            <w:r w:rsidRPr="002E0F20">
              <w:rPr>
                <w:sz w:val="28"/>
                <w:szCs w:val="28"/>
              </w:rPr>
              <w:t>-выставочных мероприятиях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0820100000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Мероприятия по   обеспечению участия  муниципального образования 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в международных, национальных и иных </w:t>
            </w:r>
            <w:proofErr w:type="spellStart"/>
            <w:r w:rsidRPr="002E0F20">
              <w:rPr>
                <w:sz w:val="28"/>
                <w:szCs w:val="28"/>
              </w:rPr>
              <w:t>конгрессно</w:t>
            </w:r>
            <w:proofErr w:type="spellEnd"/>
            <w:r w:rsidRPr="002E0F20">
              <w:rPr>
                <w:sz w:val="28"/>
                <w:szCs w:val="28"/>
              </w:rPr>
              <w:t>-выставочных мероприятиях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B02EB0" w:rsidRPr="002E0F20" w:rsidRDefault="00B02EB0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«Молодежь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0900000000 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r w:rsidRPr="002E0F20">
              <w:rPr>
                <w:sz w:val="28"/>
                <w:szCs w:val="28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</w:t>
            </w:r>
            <w:r w:rsidRPr="002E0F20">
              <w:rPr>
                <w:sz w:val="28"/>
                <w:szCs w:val="28"/>
              </w:rPr>
              <w:lastRenderedPageBreak/>
              <w:t>досуга и отдыха молодежи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0910000000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0910100000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B02EB0" w:rsidRPr="002E0F20" w:rsidRDefault="00B02EB0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  <w:r w:rsidRPr="002E0F20">
              <w:rPr>
                <w:sz w:val="28"/>
                <w:szCs w:val="28"/>
              </w:rPr>
              <w:tab/>
              <w:t>934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0910100190</w:t>
            </w:r>
            <w:r w:rsidRPr="002E0F20">
              <w:rPr>
                <w:sz w:val="28"/>
                <w:szCs w:val="28"/>
              </w:rPr>
              <w:tab/>
              <w:t>800</w:t>
            </w:r>
            <w:r w:rsidRPr="002E0F20">
              <w:rPr>
                <w:sz w:val="28"/>
                <w:szCs w:val="28"/>
              </w:rPr>
              <w:tab/>
              <w:t>2,0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3865,0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3865,0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</w:tr>
      <w:tr w:rsidR="00B02EB0" w:rsidRPr="002E0F20" w:rsidTr="003E2915">
        <w:trPr>
          <w:trHeight w:val="362"/>
        </w:trPr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C548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Проведение  мероприятий, направленных на формирование и развитие клубов по месту жительства, обеспечение </w:t>
            </w:r>
            <w:r w:rsidRPr="002E0F20">
              <w:rPr>
                <w:sz w:val="28"/>
                <w:szCs w:val="28"/>
              </w:rPr>
              <w:lastRenderedPageBreak/>
              <w:t xml:space="preserve">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 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0910100102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0910100102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71A7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район; проведение 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71A78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B02EB0" w:rsidRPr="002E0F20" w:rsidRDefault="00B02EB0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B02EB0" w:rsidRPr="002E0F20" w:rsidRDefault="00B02EB0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 xml:space="preserve">«Казачество </w:t>
            </w:r>
            <w:proofErr w:type="spellStart"/>
            <w:r w:rsidRPr="002E0F20">
              <w:rPr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1000000000 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Реализация государственной политики в отношении казачества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B02EB0" w:rsidRPr="002E0F20" w:rsidTr="002E4C47">
        <w:trPr>
          <w:trHeight w:val="950"/>
        </w:trPr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Участие казаков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районного казачьего общества в торжественных мероприятиях Кубанского казачьего войска, посвященных памятным датам и  участие в учебно-полевых сборах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1010100111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1010100111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A339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Мероприятия по обеспечению деятельности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Организация и проведение ежегодных экскурсий для учащихся классов казачьей направленности по памятным местам и музеям </w:t>
            </w:r>
            <w:r w:rsidRPr="002E0F20">
              <w:rPr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1010100113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Оказание услуг по поощрению казаков-дружинников </w:t>
            </w:r>
            <w:proofErr w:type="spellStart"/>
            <w:r w:rsidRPr="002E0F20">
              <w:rPr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16C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  <w:p w:rsidR="00B02EB0" w:rsidRPr="002E0F20" w:rsidRDefault="00B02EB0" w:rsidP="00C16C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E0F20">
              <w:rPr>
                <w:rFonts w:eastAsia="Calibri"/>
                <w:b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F2064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1100000000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1985" w:type="dxa"/>
          </w:tcPr>
          <w:p w:rsidR="00B02EB0" w:rsidRPr="002E0F20" w:rsidRDefault="00B02EB0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</w:tcPr>
          <w:p w:rsidR="00B02EB0" w:rsidRPr="002E0F20" w:rsidRDefault="00B02EB0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C0C0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2E0F20">
              <w:rPr>
                <w:sz w:val="28"/>
                <w:szCs w:val="28"/>
              </w:rPr>
              <w:t>на</w:t>
            </w:r>
            <w:proofErr w:type="gramEnd"/>
            <w:r w:rsidRPr="002E0F20">
              <w:rPr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</w:t>
            </w:r>
            <w:r w:rsidRPr="002E0F20">
              <w:rPr>
                <w:sz w:val="28"/>
                <w:szCs w:val="28"/>
              </w:rPr>
              <w:lastRenderedPageBreak/>
              <w:t>всем видам топливно-энергетических ресурсов в муниципальных учреждениях</w:t>
            </w:r>
          </w:p>
        </w:tc>
        <w:tc>
          <w:tcPr>
            <w:tcW w:w="1985" w:type="dxa"/>
          </w:tcPr>
          <w:p w:rsidR="00B02EB0" w:rsidRPr="002E0F20" w:rsidRDefault="00B02EB0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1110100123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1110100123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1200000000 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B02EB0" w:rsidRPr="007C3CAB" w:rsidRDefault="00B02EB0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11814,4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</w:t>
            </w:r>
          </w:p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соответствующей потребностям населения и экономики 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B02EB0" w:rsidRPr="007C3CAB" w:rsidRDefault="00B02EB0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11814,4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43C2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B02EB0" w:rsidRPr="007C3CAB" w:rsidRDefault="00B02EB0" w:rsidP="00C93ED2">
            <w:pPr>
              <w:tabs>
                <w:tab w:val="center" w:pos="671"/>
                <w:tab w:val="right" w:pos="9355"/>
              </w:tabs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ab/>
              <w:t>11814,4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B4AAC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23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Капитальный ремонт и ремонт автомобильных дорог </w:t>
            </w:r>
            <w:r>
              <w:rPr>
                <w:sz w:val="28"/>
                <w:szCs w:val="28"/>
              </w:rPr>
              <w:t>общего пользования местного значения</w:t>
            </w:r>
          </w:p>
        </w:tc>
        <w:tc>
          <w:tcPr>
            <w:tcW w:w="1985" w:type="dxa"/>
          </w:tcPr>
          <w:p w:rsidR="00B02EB0" w:rsidRPr="002E0F20" w:rsidRDefault="00B02EB0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072E22" w:rsidRDefault="00B02EB0" w:rsidP="006A7D1E">
            <w:pPr>
              <w:rPr>
                <w:color w:val="FFFFFF" w:themeColor="background1"/>
                <w:sz w:val="28"/>
                <w:szCs w:val="28"/>
                <w:highlight w:val="red"/>
              </w:rPr>
            </w:pPr>
            <w:r w:rsidRPr="00072E22">
              <w:rPr>
                <w:sz w:val="28"/>
                <w:szCs w:val="28"/>
              </w:rPr>
              <w:lastRenderedPageBreak/>
              <w:t>Капитальный</w:t>
            </w:r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B02EB0" w:rsidRPr="007C3CAB" w:rsidRDefault="00B02EB0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7C3CAB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02EB0" w:rsidRPr="007C3CAB" w:rsidRDefault="00B02EB0" w:rsidP="00A828D7">
            <w:pPr>
              <w:rPr>
                <w:sz w:val="28"/>
                <w:szCs w:val="28"/>
              </w:rPr>
            </w:pPr>
          </w:p>
          <w:p w:rsidR="00B02EB0" w:rsidRPr="007C3CAB" w:rsidRDefault="00B02EB0" w:rsidP="00A828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A7D1E">
            <w:pPr>
              <w:rPr>
                <w:sz w:val="28"/>
                <w:szCs w:val="28"/>
              </w:rPr>
            </w:pPr>
            <w:r w:rsidRPr="00B56E2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7C3CAB" w:rsidRDefault="00B02EB0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12101</w:t>
            </w:r>
            <w:r w:rsidRPr="007C3CAB">
              <w:rPr>
                <w:sz w:val="28"/>
                <w:szCs w:val="28"/>
                <w:lang w:val="en-US"/>
              </w:rPr>
              <w:t>S</w:t>
            </w:r>
            <w:r w:rsidRPr="007C3CAB">
              <w:rPr>
                <w:sz w:val="28"/>
                <w:szCs w:val="28"/>
              </w:rPr>
              <w:t>2440</w:t>
            </w:r>
          </w:p>
        </w:tc>
        <w:tc>
          <w:tcPr>
            <w:tcW w:w="1134" w:type="dxa"/>
          </w:tcPr>
          <w:p w:rsidR="00B02EB0" w:rsidRPr="007C3CAB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1300000000 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096C2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24360,0</w:t>
            </w:r>
          </w:p>
        </w:tc>
        <w:tc>
          <w:tcPr>
            <w:tcW w:w="1559" w:type="dxa"/>
          </w:tcPr>
          <w:p w:rsidR="00B02EB0" w:rsidRPr="002E0F20" w:rsidRDefault="00B02EB0" w:rsidP="00EB44A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19660,0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5A2625" w:rsidRDefault="00B02EB0" w:rsidP="00995F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A26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Строительно-монтажные работы объекта: «Центр Единоборств», </w:t>
            </w:r>
            <w:r w:rsidRPr="005A2625">
              <w:rPr>
                <w:sz w:val="28"/>
                <w:szCs w:val="28"/>
              </w:rPr>
              <w:t>по адресу: г. Гулькевичи, ул. Симонова, 137А</w:t>
            </w:r>
          </w:p>
        </w:tc>
        <w:tc>
          <w:tcPr>
            <w:tcW w:w="1985" w:type="dxa"/>
          </w:tcPr>
          <w:p w:rsidR="00B02EB0" w:rsidRPr="006A2344" w:rsidRDefault="00B02EB0" w:rsidP="005A2625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1310100160</w:t>
            </w:r>
          </w:p>
        </w:tc>
        <w:tc>
          <w:tcPr>
            <w:tcW w:w="1134" w:type="dxa"/>
          </w:tcPr>
          <w:p w:rsidR="00B02EB0" w:rsidRPr="006A2344" w:rsidRDefault="00B02EB0" w:rsidP="005A2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6A2344" w:rsidRDefault="00B02EB0" w:rsidP="007273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</w:t>
            </w:r>
            <w:r w:rsidR="007273FC" w:rsidRPr="006A2344">
              <w:rPr>
                <w:sz w:val="28"/>
                <w:szCs w:val="28"/>
              </w:rPr>
              <w:t>385</w:t>
            </w:r>
            <w:r w:rsidRPr="006A234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5A2625" w:rsidRDefault="00B02EB0" w:rsidP="005A262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A2625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5A2625" w:rsidRDefault="00B02EB0" w:rsidP="005A262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A2625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6A2344" w:rsidRDefault="00B02EB0" w:rsidP="005A2625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1310100160</w:t>
            </w:r>
          </w:p>
        </w:tc>
        <w:tc>
          <w:tcPr>
            <w:tcW w:w="1134" w:type="dxa"/>
          </w:tcPr>
          <w:p w:rsidR="00B02EB0" w:rsidRPr="006A2344" w:rsidRDefault="00B02EB0" w:rsidP="005A2625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6A2344" w:rsidRDefault="00B02EB0" w:rsidP="007273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</w:t>
            </w:r>
            <w:r w:rsidR="007273FC" w:rsidRPr="006A2344">
              <w:rPr>
                <w:sz w:val="28"/>
                <w:szCs w:val="28"/>
              </w:rPr>
              <w:t>385</w:t>
            </w:r>
            <w:r w:rsidRPr="006A234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5A2625" w:rsidRDefault="00B02EB0" w:rsidP="005A262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A2625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Выполнение проектной, рабочей документации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инженерных изысканий </w:t>
            </w: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>по объекту</w:t>
            </w:r>
          </w:p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 Реконструкция  МБОУ СОШ № 6 им. В.И. Ермолаева по ул. Шукшина, 24 х. Тельман </w:t>
            </w:r>
            <w:proofErr w:type="spellStart"/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 (1 этап.</w:t>
            </w:r>
            <w:proofErr w:type="gramEnd"/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Строительство универсального спортивного комплекса (зала) с переходной галереей на территории  МБОУ СОШ № 6 им. В.И. Ермолаева»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 xml:space="preserve">Выполнение  проектной, рабочей документации (корректировка) по объекту «Отдельно стоящее здание на территории МБОУ СОШ №22 по адресу: Краснодарский край,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пос. Кубань, ул. Школьная 2»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Капитальные вложения в объекты недвижимого имущества </w:t>
            </w: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1310100165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4F5428" w:rsidRPr="002E0F20" w:rsidTr="002E4C47">
        <w:tc>
          <w:tcPr>
            <w:tcW w:w="4689" w:type="dxa"/>
          </w:tcPr>
          <w:p w:rsidR="004F5428" w:rsidRPr="002E0F20" w:rsidRDefault="004F5428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расположенный</w:t>
            </w:r>
            <w:proofErr w:type="gramEnd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адресу: Краснодарский край, </w:t>
            </w:r>
            <w:proofErr w:type="spellStart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.Г</w:t>
            </w:r>
            <w:proofErr w:type="gramEnd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улькевичи</w:t>
            </w:r>
            <w:proofErr w:type="spellEnd"/>
            <w:r w:rsidRPr="004F5428">
              <w:rPr>
                <w:rFonts w:eastAsia="Calibri"/>
                <w:bCs/>
                <w:sz w:val="28"/>
                <w:szCs w:val="28"/>
                <w:lang w:eastAsia="en-US"/>
              </w:rPr>
              <w:t>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1985" w:type="dxa"/>
          </w:tcPr>
          <w:p w:rsidR="004F5428" w:rsidRPr="006A2344" w:rsidRDefault="004F5428" w:rsidP="004B4911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1310100168</w:t>
            </w:r>
          </w:p>
        </w:tc>
        <w:tc>
          <w:tcPr>
            <w:tcW w:w="1134" w:type="dxa"/>
          </w:tcPr>
          <w:p w:rsidR="004F5428" w:rsidRPr="006A2344" w:rsidRDefault="004F5428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428" w:rsidRPr="006A2344" w:rsidRDefault="004F5428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4F5428" w:rsidRPr="002E0F20" w:rsidRDefault="004F5428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428" w:rsidRPr="002E0F20" w:rsidTr="002E4C47">
        <w:tc>
          <w:tcPr>
            <w:tcW w:w="4689" w:type="dxa"/>
          </w:tcPr>
          <w:p w:rsidR="004F5428" w:rsidRPr="002E0F20" w:rsidRDefault="004F5428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</w:t>
            </w:r>
          </w:p>
        </w:tc>
        <w:tc>
          <w:tcPr>
            <w:tcW w:w="1985" w:type="dxa"/>
          </w:tcPr>
          <w:p w:rsidR="004F5428" w:rsidRPr="006A2344" w:rsidRDefault="004F5428" w:rsidP="004B4911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1310100168</w:t>
            </w:r>
          </w:p>
        </w:tc>
        <w:tc>
          <w:tcPr>
            <w:tcW w:w="1134" w:type="dxa"/>
          </w:tcPr>
          <w:p w:rsidR="004F5428" w:rsidRPr="006A2344" w:rsidRDefault="004F5428" w:rsidP="004B4911">
            <w:pPr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4F5428" w:rsidRPr="006A2344" w:rsidRDefault="004F5428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A2344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4F5428" w:rsidRPr="002E0F20" w:rsidRDefault="004F5428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1985" w:type="dxa"/>
          </w:tcPr>
          <w:p w:rsidR="00B02EB0" w:rsidRPr="002E0F20" w:rsidRDefault="00B02EB0" w:rsidP="00F737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1310200000</w:t>
            </w:r>
          </w:p>
        </w:tc>
        <w:tc>
          <w:tcPr>
            <w:tcW w:w="1134" w:type="dxa"/>
          </w:tcPr>
          <w:p w:rsidR="00B02EB0" w:rsidRPr="002E0F20" w:rsidRDefault="00B02EB0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265D8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Строительство здания амбулатории врача общей практики </w:t>
            </w:r>
          </w:p>
        </w:tc>
        <w:tc>
          <w:tcPr>
            <w:tcW w:w="1985" w:type="dxa"/>
          </w:tcPr>
          <w:p w:rsidR="00B02EB0" w:rsidRPr="002E0F20" w:rsidRDefault="00B02EB0" w:rsidP="00AD44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B02EB0" w:rsidRPr="002E0F20" w:rsidRDefault="00B02EB0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1985" w:type="dxa"/>
          </w:tcPr>
          <w:p w:rsidR="00B02EB0" w:rsidRPr="002E0F20" w:rsidRDefault="00B02EB0" w:rsidP="007F60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B02EB0" w:rsidRPr="002E0F20" w:rsidRDefault="00B02EB0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  <w:p w:rsidR="00B02EB0" w:rsidRPr="002E0F20" w:rsidRDefault="00B02EB0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 Газификация  муниципального образования </w:t>
            </w:r>
            <w:proofErr w:type="spellStart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1400000000 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6785,0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16C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район; формирование условий для стабильного экономического </w:t>
            </w: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развития и повышения инвестиционной привлекательности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1410000000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 наращивание темпов </w:t>
            </w:r>
            <w:proofErr w:type="gram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газификации</w:t>
            </w:r>
            <w:proofErr w:type="gram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 природным газом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B02EB0" w:rsidRPr="002E0F20" w:rsidTr="002E4C47">
        <w:trPr>
          <w:trHeight w:val="1403"/>
        </w:trPr>
        <w:tc>
          <w:tcPr>
            <w:tcW w:w="4689" w:type="dxa"/>
          </w:tcPr>
          <w:p w:rsidR="00B02EB0" w:rsidRPr="002E0F20" w:rsidRDefault="00B02EB0" w:rsidP="008A48DD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Оказание услуг по техническому обслуживанию газопроводов и газового оборудования на территории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rPr>
          <w:trHeight w:val="902"/>
        </w:trPr>
        <w:tc>
          <w:tcPr>
            <w:tcW w:w="4689" w:type="dxa"/>
          </w:tcPr>
          <w:p w:rsidR="00B02EB0" w:rsidRPr="002E0F20" w:rsidRDefault="00B02EB0" w:rsidP="00C16C2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Технический авторский надзор по строительству межпоселкового газопровода высокого давления к </w:t>
            </w:r>
            <w:proofErr w:type="spellStart"/>
            <w:r w:rsidRPr="002E0F20">
              <w:rPr>
                <w:bCs/>
                <w:sz w:val="28"/>
                <w:szCs w:val="28"/>
              </w:rPr>
              <w:t>х</w:t>
            </w:r>
            <w:proofErr w:type="gramStart"/>
            <w:r w:rsidRPr="002E0F20">
              <w:rPr>
                <w:bCs/>
                <w:sz w:val="28"/>
                <w:szCs w:val="28"/>
              </w:rPr>
              <w:t>.В</w:t>
            </w:r>
            <w:proofErr w:type="gramEnd"/>
            <w:r w:rsidRPr="002E0F20">
              <w:rPr>
                <w:bCs/>
                <w:sz w:val="28"/>
                <w:szCs w:val="28"/>
              </w:rPr>
              <w:t>ербовый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E0F20">
              <w:rPr>
                <w:bCs/>
                <w:sz w:val="28"/>
                <w:szCs w:val="28"/>
              </w:rPr>
              <w:t>х.Лебедев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E0F20">
              <w:rPr>
                <w:bCs/>
                <w:sz w:val="28"/>
                <w:szCs w:val="28"/>
              </w:rPr>
              <w:t>х.Орлов</w:t>
            </w:r>
            <w:proofErr w:type="spellEnd"/>
          </w:p>
        </w:tc>
        <w:tc>
          <w:tcPr>
            <w:tcW w:w="1985" w:type="dxa"/>
          </w:tcPr>
          <w:p w:rsidR="00B02EB0" w:rsidRPr="002E0F20" w:rsidRDefault="00B02EB0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Осуществление врезки в существующие сети газоснабжения к </w:t>
            </w:r>
            <w:proofErr w:type="spellStart"/>
            <w:r w:rsidRPr="002E0F20">
              <w:rPr>
                <w:bCs/>
                <w:sz w:val="28"/>
                <w:szCs w:val="28"/>
              </w:rPr>
              <w:t>х</w:t>
            </w:r>
            <w:proofErr w:type="gramStart"/>
            <w:r w:rsidRPr="002E0F20">
              <w:rPr>
                <w:bCs/>
                <w:sz w:val="28"/>
                <w:szCs w:val="28"/>
              </w:rPr>
              <w:t>.В</w:t>
            </w:r>
            <w:proofErr w:type="gramEnd"/>
            <w:r w:rsidRPr="002E0F20">
              <w:rPr>
                <w:bCs/>
                <w:sz w:val="28"/>
                <w:szCs w:val="28"/>
              </w:rPr>
              <w:t>ербовый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E0F20">
              <w:rPr>
                <w:bCs/>
                <w:sz w:val="28"/>
                <w:szCs w:val="28"/>
              </w:rPr>
              <w:t>х.Лебедев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E0F20">
              <w:rPr>
                <w:bCs/>
                <w:sz w:val="28"/>
                <w:szCs w:val="28"/>
              </w:rPr>
              <w:t>х.Орлов</w:t>
            </w:r>
            <w:proofErr w:type="spellEnd"/>
          </w:p>
        </w:tc>
        <w:tc>
          <w:tcPr>
            <w:tcW w:w="1985" w:type="dxa"/>
          </w:tcPr>
          <w:p w:rsidR="00B02EB0" w:rsidRPr="002E0F20" w:rsidRDefault="00B02EB0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85" w:type="dxa"/>
          </w:tcPr>
          <w:p w:rsidR="00B02EB0" w:rsidRPr="00007DD9" w:rsidRDefault="00B02EB0" w:rsidP="00836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14101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0620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B02EB0" w:rsidRPr="002E0F20" w:rsidTr="002E4C47">
        <w:trPr>
          <w:trHeight w:val="750"/>
        </w:trPr>
        <w:tc>
          <w:tcPr>
            <w:tcW w:w="4689" w:type="dxa"/>
          </w:tcPr>
          <w:p w:rsidR="00B02EB0" w:rsidRPr="002E0F20" w:rsidRDefault="00B02EB0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B02EB0" w:rsidRPr="002E0F20" w:rsidRDefault="00B02EB0" w:rsidP="00836B07">
            <w:pPr>
              <w:jc w:val="center"/>
              <w:rPr>
                <w:bCs/>
                <w:sz w:val="28"/>
                <w:szCs w:val="28"/>
              </w:rPr>
            </w:pPr>
            <w:r w:rsidRPr="00007DD9">
              <w:rPr>
                <w:bCs/>
                <w:sz w:val="28"/>
                <w:szCs w:val="28"/>
              </w:rPr>
              <w:t>14101S0620</w:t>
            </w:r>
          </w:p>
        </w:tc>
        <w:tc>
          <w:tcPr>
            <w:tcW w:w="1134" w:type="dxa"/>
          </w:tcPr>
          <w:p w:rsidR="00B02EB0" w:rsidRPr="002E0F20" w:rsidRDefault="00B02EB0" w:rsidP="00106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2E0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B02EB0" w:rsidRPr="002E0F20" w:rsidRDefault="00B02EB0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 xml:space="preserve">«Информационное общество муниципального образования </w:t>
            </w:r>
            <w:proofErr w:type="spellStart"/>
            <w:r w:rsidRPr="002E0F20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1500000000 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1905EE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Официальные материалы  в телеэфире, информирование жителей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Гулькевичского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 в телеэфире  о деятельности администрации и Совета муниципального образования </w:t>
            </w:r>
            <w:proofErr w:type="spell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Гулькевичский</w:t>
            </w:r>
            <w:proofErr w:type="spell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1905E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2E0F20">
              <w:rPr>
                <w:bCs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1510100162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Организация радиовещания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1600000000</w:t>
            </w:r>
          </w:p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16D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1610100164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</w:t>
            </w:r>
            <w:r w:rsidRPr="002E0F2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1610100165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02EB0" w:rsidRPr="002E0F20" w:rsidRDefault="00B02EB0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609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муниципального архива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02EB0" w:rsidRPr="002E0F20" w:rsidRDefault="00B02EB0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«Доступная </w:t>
            </w:r>
            <w:r w:rsidRPr="002E0F20">
              <w:rPr>
                <w:b/>
                <w:sz w:val="28"/>
                <w:szCs w:val="28"/>
              </w:rPr>
              <w:lastRenderedPageBreak/>
              <w:t>среда»</w:t>
            </w:r>
            <w:r w:rsidRPr="002E0F20">
              <w:rPr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>1700000000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1710000000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70495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1985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1710100000</w:t>
            </w:r>
          </w:p>
        </w:tc>
        <w:tc>
          <w:tcPr>
            <w:tcW w:w="1134" w:type="dxa"/>
          </w:tcPr>
          <w:p w:rsidR="00B02EB0" w:rsidRPr="002E0F20" w:rsidRDefault="00B02EB0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D5F8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беспрепятственного доступа для маломобильных групп населения в МБДОУ д/с №8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расположенного по адресу: г. Гулькевичи, ул. </w:t>
            </w:r>
            <w:proofErr w:type="gramStart"/>
            <w:r w:rsidRPr="002E0F20">
              <w:rPr>
                <w:sz w:val="28"/>
                <w:szCs w:val="28"/>
              </w:rPr>
              <w:t>Волго-Донская</w:t>
            </w:r>
            <w:proofErr w:type="gramEnd"/>
            <w:r w:rsidRPr="002E0F20">
              <w:rPr>
                <w:sz w:val="28"/>
                <w:szCs w:val="28"/>
              </w:rPr>
              <w:t>, 13</w:t>
            </w:r>
          </w:p>
        </w:tc>
        <w:tc>
          <w:tcPr>
            <w:tcW w:w="1985" w:type="dxa"/>
          </w:tcPr>
          <w:p w:rsidR="00B02EB0" w:rsidRPr="002E0F20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B02EB0" w:rsidRPr="002E0F20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2E0F20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B02EB0" w:rsidRPr="002E0F20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B02EB0" w:rsidRPr="002E0F20" w:rsidTr="00696A37">
        <w:tc>
          <w:tcPr>
            <w:tcW w:w="4689" w:type="dxa"/>
            <w:vAlign w:val="center"/>
          </w:tcPr>
          <w:p w:rsidR="00B02EB0" w:rsidRPr="002E0F20" w:rsidRDefault="00B02EB0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жителей услугами организаций культуры, путем оснащения кинотеатров необходимым оборудованием для осуществления кинопоказов </w:t>
            </w:r>
            <w:proofErr w:type="gramStart"/>
            <w:r w:rsidRPr="002E0F20">
              <w:rPr>
                <w:sz w:val="28"/>
                <w:szCs w:val="28"/>
              </w:rPr>
              <w:t>с</w:t>
            </w:r>
            <w:proofErr w:type="gramEnd"/>
            <w:r w:rsidRPr="002E0F20">
              <w:rPr>
                <w:sz w:val="28"/>
                <w:szCs w:val="28"/>
              </w:rPr>
              <w:t xml:space="preserve"> подготовленным </w:t>
            </w:r>
            <w:proofErr w:type="spellStart"/>
            <w:r w:rsidRPr="002E0F20">
              <w:rPr>
                <w:sz w:val="28"/>
                <w:szCs w:val="28"/>
              </w:rPr>
              <w:t>субтитрированием</w:t>
            </w:r>
            <w:proofErr w:type="spellEnd"/>
            <w:r w:rsidRPr="002E0F20">
              <w:rPr>
                <w:sz w:val="28"/>
                <w:szCs w:val="28"/>
              </w:rPr>
              <w:t xml:space="preserve"> и (или) </w:t>
            </w:r>
            <w:proofErr w:type="spellStart"/>
            <w:r w:rsidRPr="002E0F20">
              <w:rPr>
                <w:sz w:val="28"/>
                <w:szCs w:val="28"/>
              </w:rPr>
              <w:t>тифлокоментированием</w:t>
            </w:r>
            <w:proofErr w:type="spellEnd"/>
            <w:r w:rsidRPr="002E0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02EB0" w:rsidRPr="00ED79C4" w:rsidRDefault="00B02EB0" w:rsidP="00FE02C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1050</w:t>
            </w:r>
          </w:p>
        </w:tc>
        <w:tc>
          <w:tcPr>
            <w:tcW w:w="1134" w:type="dxa"/>
          </w:tcPr>
          <w:p w:rsidR="00B02EB0" w:rsidRPr="002E0F20" w:rsidRDefault="00B02EB0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B02EB0" w:rsidRPr="002E0F20" w:rsidTr="00696A37">
        <w:tc>
          <w:tcPr>
            <w:tcW w:w="4689" w:type="dxa"/>
            <w:vAlign w:val="center"/>
          </w:tcPr>
          <w:p w:rsidR="00B02EB0" w:rsidRPr="002E0F20" w:rsidRDefault="00B02EB0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B02EB0" w:rsidRPr="00ED79C4" w:rsidRDefault="00B02EB0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17101</w:t>
            </w:r>
            <w:r>
              <w:rPr>
                <w:sz w:val="28"/>
                <w:szCs w:val="28"/>
                <w:lang w:val="en-US"/>
              </w:rPr>
              <w:t>S1050</w:t>
            </w:r>
          </w:p>
        </w:tc>
        <w:tc>
          <w:tcPr>
            <w:tcW w:w="1134" w:type="dxa"/>
          </w:tcPr>
          <w:p w:rsidR="00B02EB0" w:rsidRPr="002E0F20" w:rsidRDefault="00B02EB0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B02EB0" w:rsidRPr="002E0F20" w:rsidRDefault="00B02EB0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02EB0" w:rsidRPr="002E0F20" w:rsidRDefault="00B02EB0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«Повышение безопасности дорожного движения»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1900000000 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1910000000</w:t>
            </w:r>
          </w:p>
          <w:p w:rsidR="00B02EB0" w:rsidRPr="002E0F20" w:rsidRDefault="00B02EB0" w:rsidP="00BE5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</w:t>
            </w:r>
          </w:p>
          <w:p w:rsidR="00B02EB0" w:rsidRPr="002E0F20" w:rsidRDefault="00B02EB0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1910100000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2E0F20">
              <w:rPr>
                <w:sz w:val="28"/>
                <w:szCs w:val="28"/>
              </w:rPr>
              <w:t>протвогололедных</w:t>
            </w:r>
            <w:proofErr w:type="spellEnd"/>
            <w:r w:rsidRPr="002E0F20">
              <w:rPr>
                <w:sz w:val="28"/>
                <w:szCs w:val="28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1910100130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 xml:space="preserve">Обустройство и содержание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0372AA" w:rsidRDefault="00B02EB0" w:rsidP="009D58F7">
            <w:pPr>
              <w:rPr>
                <w:b/>
                <w:sz w:val="28"/>
                <w:szCs w:val="28"/>
              </w:rPr>
            </w:pPr>
            <w:r w:rsidRPr="000372AA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0372AA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0372AA">
              <w:rPr>
                <w:b/>
                <w:sz w:val="28"/>
                <w:szCs w:val="28"/>
              </w:rPr>
              <w:t xml:space="preserve"> район «Подготовка градостроительной   документации на территории муниципального образования </w:t>
            </w:r>
            <w:proofErr w:type="spellStart"/>
            <w:r w:rsidRPr="000372AA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0372AA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2600000000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2610000000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2E0F20">
              <w:rPr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района; выполнение землеустроительных работ по описанию </w:t>
            </w:r>
            <w:proofErr w:type="gramStart"/>
            <w:r w:rsidRPr="002E0F20">
              <w:rPr>
                <w:sz w:val="28"/>
                <w:szCs w:val="28"/>
              </w:rPr>
              <w:t>изменения местоположения границ населенных пунктов муниципального образования</w:t>
            </w:r>
            <w:proofErr w:type="gramEnd"/>
            <w:r w:rsidRPr="002E0F20">
              <w:rPr>
                <w:sz w:val="28"/>
                <w:szCs w:val="28"/>
              </w:rPr>
              <w:t xml:space="preserve">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2E0F20">
              <w:rPr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2610100000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2E0F20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 (Венцы-Заря, </w:t>
            </w:r>
            <w:proofErr w:type="spellStart"/>
            <w:r w:rsidRPr="002E0F20">
              <w:rPr>
                <w:sz w:val="28"/>
                <w:szCs w:val="28"/>
              </w:rPr>
              <w:t>Николенское</w:t>
            </w:r>
            <w:proofErr w:type="spellEnd"/>
            <w:r w:rsidRPr="002E0F20">
              <w:rPr>
                <w:sz w:val="28"/>
                <w:szCs w:val="28"/>
              </w:rPr>
              <w:t xml:space="preserve">, Тысячное, </w:t>
            </w:r>
            <w:proofErr w:type="spellStart"/>
            <w:r w:rsidRPr="002E0F20">
              <w:rPr>
                <w:sz w:val="28"/>
                <w:szCs w:val="28"/>
              </w:rPr>
              <w:t>Скобелевское</w:t>
            </w:r>
            <w:proofErr w:type="spellEnd"/>
            <w:r w:rsidRPr="002E0F20">
              <w:rPr>
                <w:sz w:val="28"/>
                <w:szCs w:val="28"/>
              </w:rPr>
              <w:t xml:space="preserve">, Кубань,  </w:t>
            </w:r>
            <w:proofErr w:type="spellStart"/>
            <w:r w:rsidRPr="002E0F20">
              <w:rPr>
                <w:sz w:val="28"/>
                <w:szCs w:val="28"/>
              </w:rPr>
              <w:t>Новоукраинское</w:t>
            </w:r>
            <w:proofErr w:type="spellEnd"/>
            <w:r w:rsidRPr="002E0F20">
              <w:rPr>
                <w:sz w:val="28"/>
                <w:szCs w:val="28"/>
              </w:rPr>
              <w:t xml:space="preserve">, </w:t>
            </w:r>
            <w:proofErr w:type="spellStart"/>
            <w:r w:rsidRPr="002E0F20">
              <w:rPr>
                <w:sz w:val="28"/>
                <w:szCs w:val="28"/>
              </w:rPr>
              <w:t>Отрадо-Ольгинское</w:t>
            </w:r>
            <w:proofErr w:type="spellEnd"/>
            <w:r w:rsidRPr="002E0F20">
              <w:rPr>
                <w:sz w:val="28"/>
                <w:szCs w:val="28"/>
              </w:rPr>
              <w:t>, Соколовское, Отрадо-Кубанское, Комсомольское, Союз</w:t>
            </w:r>
            <w:proofErr w:type="gramStart"/>
            <w:r w:rsidRPr="002E0F20">
              <w:rPr>
                <w:sz w:val="28"/>
                <w:szCs w:val="28"/>
              </w:rPr>
              <w:t xml:space="preserve"> Ч</w:t>
            </w:r>
            <w:proofErr w:type="gramEnd"/>
            <w:r w:rsidRPr="002E0F20">
              <w:rPr>
                <w:sz w:val="28"/>
                <w:szCs w:val="28"/>
              </w:rPr>
              <w:t>етырех Хуторов)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2610100206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2610100206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0372AA" w:rsidRDefault="00B02EB0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372AA">
              <w:rPr>
                <w:sz w:val="28"/>
                <w:szCs w:val="28"/>
              </w:rPr>
              <w:t xml:space="preserve">Подготовка документации по описанию </w:t>
            </w:r>
            <w:proofErr w:type="gramStart"/>
            <w:r w:rsidRPr="000372AA">
              <w:rPr>
                <w:sz w:val="28"/>
                <w:szCs w:val="28"/>
              </w:rPr>
              <w:t>местоположения границ территориальных зон населенных пунктов сельских поселений</w:t>
            </w:r>
            <w:proofErr w:type="gramEnd"/>
            <w:r w:rsidRPr="000372AA">
              <w:rPr>
                <w:sz w:val="28"/>
                <w:szCs w:val="28"/>
              </w:rPr>
              <w:t xml:space="preserve"> </w:t>
            </w:r>
            <w:proofErr w:type="spellStart"/>
            <w:r w:rsidRPr="000372AA">
              <w:rPr>
                <w:sz w:val="28"/>
                <w:szCs w:val="28"/>
              </w:rPr>
              <w:t>Гулькевичского</w:t>
            </w:r>
            <w:proofErr w:type="spellEnd"/>
            <w:r w:rsidRPr="000372A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B02EB0" w:rsidRPr="002E0F20" w:rsidRDefault="00B02EB0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B02EB0" w:rsidRPr="002E0F20" w:rsidRDefault="00B02EB0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F2C3A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«Жилище»</w:t>
            </w:r>
          </w:p>
        </w:tc>
        <w:tc>
          <w:tcPr>
            <w:tcW w:w="1985" w:type="dxa"/>
          </w:tcPr>
          <w:p w:rsidR="00B02EB0" w:rsidRPr="007C3CAB" w:rsidRDefault="00B02EB0" w:rsidP="00AF2C3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1134" w:type="dxa"/>
          </w:tcPr>
          <w:p w:rsidR="00B02EB0" w:rsidRPr="007C3CAB" w:rsidRDefault="00B02EB0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B02EB0" w:rsidRPr="007C3CAB" w:rsidRDefault="00B02EB0" w:rsidP="00C1003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2399,3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2E0F20">
              <w:rPr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1985" w:type="dxa"/>
          </w:tcPr>
          <w:p w:rsidR="00B02EB0" w:rsidRPr="007C3CAB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3110000000</w:t>
            </w:r>
          </w:p>
        </w:tc>
        <w:tc>
          <w:tcPr>
            <w:tcW w:w="1134" w:type="dxa"/>
          </w:tcPr>
          <w:p w:rsidR="00B02EB0" w:rsidRPr="007C3CAB" w:rsidRDefault="00B02EB0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B02EB0" w:rsidRPr="007C3CAB" w:rsidRDefault="00B02EB0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2E0F20">
              <w:rPr>
                <w:sz w:val="28"/>
                <w:szCs w:val="28"/>
              </w:rPr>
              <w:t xml:space="preserve">Формирование эффективных финансовых механизмов, обеспечивающих 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2E0F20">
              <w:rPr>
                <w:sz w:val="28"/>
                <w:szCs w:val="28"/>
              </w:rPr>
              <w:t>экономкласса</w:t>
            </w:r>
            <w:proofErr w:type="spellEnd"/>
            <w:r w:rsidRPr="002E0F20">
              <w:rPr>
                <w:sz w:val="28"/>
                <w:szCs w:val="28"/>
              </w:rPr>
              <w:t xml:space="preserve"> или строительство жилого дома </w:t>
            </w:r>
            <w:proofErr w:type="spellStart"/>
            <w:r w:rsidRPr="002E0F20">
              <w:rPr>
                <w:sz w:val="28"/>
                <w:szCs w:val="28"/>
              </w:rPr>
              <w:t>экономкласса</w:t>
            </w:r>
            <w:proofErr w:type="spellEnd"/>
            <w:r w:rsidRPr="002E0F20">
              <w:rPr>
                <w:sz w:val="28"/>
                <w:szCs w:val="28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2E0F20">
              <w:rPr>
                <w:sz w:val="28"/>
                <w:szCs w:val="28"/>
              </w:rPr>
              <w:t>экономкласса</w:t>
            </w:r>
            <w:proofErr w:type="spellEnd"/>
            <w:proofErr w:type="gramEnd"/>
          </w:p>
        </w:tc>
        <w:tc>
          <w:tcPr>
            <w:tcW w:w="1985" w:type="dxa"/>
          </w:tcPr>
          <w:p w:rsidR="00B02EB0" w:rsidRPr="007C3CAB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3110100000</w:t>
            </w:r>
          </w:p>
        </w:tc>
        <w:tc>
          <w:tcPr>
            <w:tcW w:w="1134" w:type="dxa"/>
          </w:tcPr>
          <w:p w:rsidR="00B02EB0" w:rsidRPr="007C3CAB" w:rsidRDefault="00B02EB0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B02EB0" w:rsidRPr="007C3CAB" w:rsidRDefault="00B02EB0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молодым семьям – участникам муниципальной </w:t>
            </w:r>
            <w:r w:rsidRPr="002E0F20">
              <w:rPr>
                <w:sz w:val="28"/>
                <w:szCs w:val="28"/>
              </w:rPr>
              <w:lastRenderedPageBreak/>
              <w:t>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B02EB0" w:rsidRPr="007C3CAB" w:rsidRDefault="00B02EB0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B02EB0" w:rsidRPr="007C3CAB" w:rsidRDefault="00B02EB0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B02EB0" w:rsidRPr="007C3CAB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B02EB0" w:rsidRPr="007C3CAB" w:rsidRDefault="00B02EB0" w:rsidP="00EC664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2399,3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A36">
            <w:pPr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  «Управление муниципальными финансами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район» </w:t>
            </w:r>
          </w:p>
        </w:tc>
        <w:tc>
          <w:tcPr>
            <w:tcW w:w="1985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3400000000</w:t>
            </w:r>
          </w:p>
        </w:tc>
        <w:tc>
          <w:tcPr>
            <w:tcW w:w="1134" w:type="dxa"/>
          </w:tcPr>
          <w:p w:rsidR="00B02EB0" w:rsidRPr="002E0F20" w:rsidRDefault="00B02EB0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0126F">
            <w:pPr>
              <w:rPr>
                <w:b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2E0F20">
              <w:rPr>
                <w:sz w:val="28"/>
                <w:szCs w:val="28"/>
              </w:rPr>
              <w:t>Гулькевичкого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1985" w:type="dxa"/>
          </w:tcPr>
          <w:p w:rsidR="00B02EB0" w:rsidRPr="002E0F20" w:rsidRDefault="00B02EB0" w:rsidP="0006516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3410000000</w:t>
            </w:r>
          </w:p>
        </w:tc>
        <w:tc>
          <w:tcPr>
            <w:tcW w:w="1134" w:type="dxa"/>
          </w:tcPr>
          <w:p w:rsidR="00B02EB0" w:rsidRPr="002E0F20" w:rsidRDefault="00B02EB0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B02EB0" w:rsidRPr="002E0F20" w:rsidRDefault="00B02EB0" w:rsidP="00D751C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3410100000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36C1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3410200000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Процентные платежи по </w:t>
            </w:r>
            <w:r w:rsidRPr="002E0F20">
              <w:rPr>
                <w:sz w:val="28"/>
                <w:szCs w:val="28"/>
              </w:rPr>
              <w:lastRenderedPageBreak/>
              <w:t>муниципальному долгу</w:t>
            </w:r>
          </w:p>
        </w:tc>
        <w:tc>
          <w:tcPr>
            <w:tcW w:w="1985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3410200207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985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3410200207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 xml:space="preserve">Выравнивание финансовых возможностей поселений </w:t>
            </w:r>
            <w:proofErr w:type="spellStart"/>
            <w:r w:rsidRPr="002E0F20">
              <w:rPr>
                <w:rFonts w:eastAsia="Calibri"/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rFonts w:eastAsia="Calibri"/>
                <w:sz w:val="28"/>
                <w:szCs w:val="28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1985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3410300000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1985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B02EB0" w:rsidRPr="002E0F20" w:rsidRDefault="00B02EB0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5000000000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функций  Совета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5010000000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5020000000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E0F20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5020000190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2E0F20">
              <w:rPr>
                <w:b/>
                <w:sz w:val="28"/>
                <w:szCs w:val="28"/>
              </w:rPr>
              <w:t>деятельности высшего должностного лица органов власти муниципального образования</w:t>
            </w:r>
            <w:proofErr w:type="gramEnd"/>
            <w:r w:rsidRPr="002E0F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5100000000 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5110000000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B02EB0" w:rsidRPr="002E0F20" w:rsidRDefault="00B02EB0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B02EB0" w:rsidRPr="002E0F20" w:rsidRDefault="00B02EB0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B02EB0" w:rsidRPr="007C3CAB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5200000000 </w:t>
            </w:r>
          </w:p>
        </w:tc>
        <w:tc>
          <w:tcPr>
            <w:tcW w:w="1134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DE16D1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116733,3</w:t>
            </w:r>
          </w:p>
        </w:tc>
        <w:tc>
          <w:tcPr>
            <w:tcW w:w="1559" w:type="dxa"/>
          </w:tcPr>
          <w:p w:rsidR="00B02EB0" w:rsidRPr="007C3CAB" w:rsidRDefault="00B02EB0" w:rsidP="00CB0143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118866,2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5210000000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5220000000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E521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осуществления отдельных государственных </w:t>
            </w: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полномочий по ведению учета граждан отдельных </w:t>
            </w:r>
            <w:proofErr w:type="gramStart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категорий</w:t>
            </w:r>
            <w:proofErr w:type="gramEnd"/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качестве нуждающихся в жилых помещениях и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5220060870</w:t>
            </w:r>
          </w:p>
          <w:p w:rsidR="00B02EB0" w:rsidRPr="002E0F20" w:rsidRDefault="00B02EB0" w:rsidP="00627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  <w:r w:rsidRPr="002E0F20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5220060910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1985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5230000000</w:t>
            </w:r>
          </w:p>
        </w:tc>
        <w:tc>
          <w:tcPr>
            <w:tcW w:w="1134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2EB0" w:rsidRPr="007C3CAB" w:rsidRDefault="00B02EB0" w:rsidP="005F6761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B02EB0" w:rsidRPr="007C3CAB" w:rsidRDefault="00B02EB0" w:rsidP="00C24BDE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167,6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5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B02EB0" w:rsidRPr="007C3CAB" w:rsidRDefault="00B02EB0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167,6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B02EB0" w:rsidRPr="007C3CAB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7C3CAB" w:rsidRDefault="00B02EB0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B02EB0" w:rsidRPr="007C3CAB" w:rsidRDefault="00B02EB0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167,6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5250000000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2E0F20">
              <w:rPr>
                <w:sz w:val="28"/>
                <w:szCs w:val="28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5270000000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11484,8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13710,0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B02EB0" w:rsidRPr="002E0F20" w:rsidRDefault="00B02EB0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</w:tr>
      <w:tr w:rsidR="00B02EB0" w:rsidRPr="002E0F20" w:rsidTr="002E4C47">
        <w:trPr>
          <w:trHeight w:val="1703"/>
        </w:trPr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5400000000 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5410000000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Центральный аппарат контрольно-счетной палаты администрации муниципального образования </w:t>
            </w:r>
            <w:proofErr w:type="spellStart"/>
            <w:r w:rsidRPr="002E0F20">
              <w:rPr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5420000000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B02EB0" w:rsidRPr="002E0F20" w:rsidRDefault="00B02EB0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Осуществление  деятельности в сфере сельского хозяйства</w:t>
            </w:r>
          </w:p>
        </w:tc>
        <w:tc>
          <w:tcPr>
            <w:tcW w:w="1985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5500000000 </w:t>
            </w:r>
          </w:p>
        </w:tc>
        <w:tc>
          <w:tcPr>
            <w:tcW w:w="1134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1985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5520000000</w:t>
            </w:r>
          </w:p>
        </w:tc>
        <w:tc>
          <w:tcPr>
            <w:tcW w:w="1134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отдельных государственных полномочий  по поддержке сельскохозяйственного производства в Краснодарском крае в части </w:t>
            </w:r>
            <w:r w:rsidRPr="002E0F20">
              <w:rPr>
                <w:sz w:val="28"/>
                <w:szCs w:val="28"/>
              </w:rPr>
              <w:lastRenderedPageBreak/>
              <w:t>предоставления субсидий гражданам, ведущим личное подсобное хозяйство,  крестьянским (фермерским) хозяйствам, индивидуальным предпринимателям, осуществляющим  деятельность в области сельскохозяйственного производства</w:t>
            </w:r>
          </w:p>
        </w:tc>
        <w:tc>
          <w:tcPr>
            <w:tcW w:w="1985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5520060090</w:t>
            </w:r>
          </w:p>
        </w:tc>
        <w:tc>
          <w:tcPr>
            <w:tcW w:w="1134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B02EB0" w:rsidRPr="007C3CAB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5520060090</w:t>
            </w:r>
          </w:p>
        </w:tc>
        <w:tc>
          <w:tcPr>
            <w:tcW w:w="1134" w:type="dxa"/>
          </w:tcPr>
          <w:p w:rsidR="00B02EB0" w:rsidRPr="007C3CAB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B02EB0" w:rsidRPr="007C3CAB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Обеспечение  осуществления государственных полномочий Краснодарского края </w:t>
            </w:r>
            <w:proofErr w:type="gramStart"/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по</w:t>
            </w:r>
            <w:proofErr w:type="gramEnd"/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 </w:t>
            </w:r>
          </w:p>
          <w:p w:rsidR="00B02EB0" w:rsidRPr="002E0F20" w:rsidRDefault="00B02EB0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предупреждению и ликвидации болезней животных, их лечению, </w:t>
            </w:r>
          </w:p>
          <w:p w:rsidR="00B02EB0" w:rsidRPr="002E0F20" w:rsidRDefault="00B02EB0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отлову и содержанию безнадзорных животных, защите населения </w:t>
            </w:r>
          </w:p>
          <w:p w:rsidR="00B02EB0" w:rsidRPr="002E0F20" w:rsidRDefault="00B02EB0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5600000000 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Муниципальное бюджетное учреждение «Управление капитального строительства </w:t>
            </w:r>
            <w:proofErr w:type="spellStart"/>
            <w:r w:rsidRPr="002E0F20">
              <w:rPr>
                <w:sz w:val="28"/>
                <w:szCs w:val="28"/>
              </w:rPr>
              <w:t>Гулькевичского</w:t>
            </w:r>
            <w:proofErr w:type="spellEnd"/>
            <w:r w:rsidRPr="002E0F2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5610000000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5700000000 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5710000000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4953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B02EB0" w:rsidRPr="002E0F20" w:rsidRDefault="00B02EB0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02EB0" w:rsidRPr="002E0F20" w:rsidRDefault="00B02EB0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B02EB0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6000000000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0" w:rsidRPr="002E0F20" w:rsidRDefault="00B02EB0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2E0F20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Pr="002E0F20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9900000000 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B02EB0" w:rsidRPr="002E0F20" w:rsidRDefault="00B02EB0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428,1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9910000000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B02EB0" w:rsidRPr="002E0F20" w:rsidRDefault="00B02EB0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428,1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B02EB0" w:rsidRPr="002E0F20" w:rsidTr="00E13D37">
        <w:trPr>
          <w:trHeight w:val="751"/>
        </w:trPr>
        <w:tc>
          <w:tcPr>
            <w:tcW w:w="4689" w:type="dxa"/>
          </w:tcPr>
          <w:p w:rsidR="00B02EB0" w:rsidRPr="002E0F20" w:rsidRDefault="00B02EB0" w:rsidP="00E13D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9910051200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B02EB0" w:rsidRPr="002E0F20" w:rsidRDefault="00B02EB0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9910051200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B02EB0" w:rsidRPr="002E0F20" w:rsidRDefault="00B02EB0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Обеспечение  осуществления </w:t>
            </w:r>
            <w:r w:rsidRPr="002E0F20">
              <w:rPr>
                <w:bCs/>
                <w:sz w:val="28"/>
                <w:szCs w:val="28"/>
              </w:rPr>
              <w:lastRenderedPageBreak/>
              <w:t>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9910060070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9910060070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B02EB0" w:rsidRPr="002E0F20" w:rsidTr="00770BC4">
        <w:trPr>
          <w:trHeight w:val="329"/>
        </w:trPr>
        <w:tc>
          <w:tcPr>
            <w:tcW w:w="4689" w:type="dxa"/>
          </w:tcPr>
          <w:p w:rsidR="00B02EB0" w:rsidRPr="002E0F20" w:rsidRDefault="00B02EB0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Обеспечение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B02EB0" w:rsidRPr="002E0F20" w:rsidRDefault="00B02EB0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B02EB0" w:rsidRPr="002E0F20" w:rsidTr="002E4C47">
        <w:tc>
          <w:tcPr>
            <w:tcW w:w="4689" w:type="dxa"/>
          </w:tcPr>
          <w:p w:rsidR="00B02EB0" w:rsidRPr="002E0F20" w:rsidRDefault="00B02EB0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5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2E0F20" w:rsidRDefault="00B02EB0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17900,0</w:t>
            </w:r>
          </w:p>
        </w:tc>
        <w:tc>
          <w:tcPr>
            <w:tcW w:w="1559" w:type="dxa"/>
          </w:tcPr>
          <w:p w:rsidR="00B02EB0" w:rsidRPr="002E0F20" w:rsidRDefault="00B02EB0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34500,0</w:t>
            </w:r>
          </w:p>
        </w:tc>
      </w:tr>
      <w:tr w:rsidR="00B02EB0" w:rsidRPr="002E0F20" w:rsidTr="002E4C47">
        <w:trPr>
          <w:trHeight w:val="515"/>
        </w:trPr>
        <w:tc>
          <w:tcPr>
            <w:tcW w:w="4689" w:type="dxa"/>
          </w:tcPr>
          <w:p w:rsidR="00B02EB0" w:rsidRPr="002E0F20" w:rsidRDefault="00B02EB0" w:rsidP="00731782">
            <w:pPr>
              <w:tabs>
                <w:tab w:val="right" w:pos="9355"/>
              </w:tabs>
              <w:spacing w:after="240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B02EB0" w:rsidRPr="002E0F20" w:rsidRDefault="00B02EB0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2EB0" w:rsidRPr="002E0F20" w:rsidRDefault="00B02EB0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B0" w:rsidRPr="007C3CAB" w:rsidRDefault="00B02EB0" w:rsidP="00373D15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3D15">
              <w:rPr>
                <w:b/>
                <w:sz w:val="28"/>
                <w:szCs w:val="28"/>
              </w:rPr>
              <w:t> 591 163,7</w:t>
            </w:r>
          </w:p>
        </w:tc>
        <w:tc>
          <w:tcPr>
            <w:tcW w:w="1559" w:type="dxa"/>
          </w:tcPr>
          <w:p w:rsidR="00B02EB0" w:rsidRPr="007C3CAB" w:rsidRDefault="00B02EB0" w:rsidP="00373D15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3D15">
              <w:rPr>
                <w:b/>
                <w:sz w:val="28"/>
                <w:szCs w:val="28"/>
              </w:rPr>
              <w:t> 624 363,8</w:t>
            </w:r>
          </w:p>
        </w:tc>
      </w:tr>
    </w:tbl>
    <w:p w:rsidR="00C903AB" w:rsidRPr="002E0F20" w:rsidRDefault="00C903AB" w:rsidP="00C903AB">
      <w:pPr>
        <w:ind w:left="-851"/>
        <w:rPr>
          <w:sz w:val="28"/>
          <w:szCs w:val="28"/>
        </w:rPr>
      </w:pPr>
      <w:r w:rsidRPr="002E0F20">
        <w:rPr>
          <w:sz w:val="28"/>
          <w:szCs w:val="28"/>
        </w:rPr>
        <w:t xml:space="preserve">    </w:t>
      </w:r>
    </w:p>
    <w:p w:rsidR="004763F0" w:rsidRPr="002E0F20" w:rsidRDefault="000F513F" w:rsidP="00C903AB">
      <w:pPr>
        <w:ind w:left="-851"/>
        <w:rPr>
          <w:sz w:val="28"/>
          <w:szCs w:val="28"/>
        </w:rPr>
      </w:pPr>
      <w:r w:rsidRPr="002E0F20">
        <w:rPr>
          <w:sz w:val="28"/>
          <w:szCs w:val="28"/>
        </w:rPr>
        <w:t xml:space="preserve">  </w:t>
      </w:r>
      <w:r w:rsidR="00BE0D92" w:rsidRPr="002E0F20">
        <w:rPr>
          <w:sz w:val="28"/>
          <w:szCs w:val="28"/>
        </w:rPr>
        <w:t xml:space="preserve"> </w:t>
      </w:r>
    </w:p>
    <w:p w:rsidR="00A0038D" w:rsidRDefault="004763F0" w:rsidP="008E5DD8">
      <w:pPr>
        <w:ind w:left="-851" w:right="-767"/>
        <w:rPr>
          <w:sz w:val="28"/>
          <w:szCs w:val="28"/>
        </w:rPr>
      </w:pPr>
      <w:r w:rsidRPr="002E0F20">
        <w:rPr>
          <w:sz w:val="28"/>
          <w:szCs w:val="28"/>
        </w:rPr>
        <w:t xml:space="preserve"> </w:t>
      </w:r>
    </w:p>
    <w:p w:rsidR="000F513F" w:rsidRPr="002E0F20" w:rsidRDefault="00CA5F20" w:rsidP="008E5DD8">
      <w:pPr>
        <w:ind w:left="-851" w:right="-767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E0D92" w:rsidRPr="002E0F20">
        <w:rPr>
          <w:sz w:val="28"/>
          <w:szCs w:val="28"/>
        </w:rPr>
        <w:t>ачальник</w:t>
      </w:r>
      <w:r w:rsidR="00D7518F" w:rsidRPr="002E0F20">
        <w:rPr>
          <w:sz w:val="28"/>
          <w:szCs w:val="28"/>
        </w:rPr>
        <w:t xml:space="preserve"> </w:t>
      </w:r>
      <w:r w:rsidR="000F513F" w:rsidRPr="002E0F20">
        <w:rPr>
          <w:sz w:val="28"/>
          <w:szCs w:val="28"/>
        </w:rPr>
        <w:t xml:space="preserve">финансового  управления                                       </w:t>
      </w:r>
      <w:r w:rsidR="004763F0" w:rsidRPr="002E0F20">
        <w:rPr>
          <w:sz w:val="28"/>
          <w:szCs w:val="28"/>
        </w:rPr>
        <w:t xml:space="preserve"> </w:t>
      </w:r>
      <w:r w:rsidR="008E5DD8" w:rsidRPr="002E0F20">
        <w:rPr>
          <w:sz w:val="28"/>
          <w:szCs w:val="28"/>
        </w:rPr>
        <w:t xml:space="preserve">          </w:t>
      </w:r>
      <w:r w:rsidR="004763F0" w:rsidRPr="002E0F20">
        <w:rPr>
          <w:sz w:val="28"/>
          <w:szCs w:val="28"/>
        </w:rPr>
        <w:t xml:space="preserve">       </w:t>
      </w:r>
      <w:r w:rsidR="00A0038D">
        <w:rPr>
          <w:sz w:val="28"/>
          <w:szCs w:val="28"/>
        </w:rPr>
        <w:t xml:space="preserve">   </w:t>
      </w:r>
      <w:r w:rsidR="004763F0" w:rsidRPr="002E0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А.В. Иванов</w:t>
      </w:r>
    </w:p>
    <w:p w:rsidR="009F36C1" w:rsidRPr="002E0F20" w:rsidRDefault="009F36C1" w:rsidP="003B6FE9">
      <w:pPr>
        <w:ind w:left="-709"/>
        <w:rPr>
          <w:sz w:val="28"/>
          <w:szCs w:val="28"/>
        </w:rPr>
      </w:pPr>
    </w:p>
    <w:sectPr w:rsidR="009F36C1" w:rsidRPr="002E0F20" w:rsidSect="00756C80">
      <w:pgSz w:w="11906" w:h="16838"/>
      <w:pgMar w:top="1134" w:right="1276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19" w:rsidRDefault="002F3819" w:rsidP="00A7481F">
      <w:r>
        <w:separator/>
      </w:r>
    </w:p>
  </w:endnote>
  <w:endnote w:type="continuationSeparator" w:id="0">
    <w:p w:rsidR="002F3819" w:rsidRDefault="002F3819" w:rsidP="00A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19" w:rsidRDefault="002F3819" w:rsidP="00A7481F">
      <w:r>
        <w:separator/>
      </w:r>
    </w:p>
  </w:footnote>
  <w:footnote w:type="continuationSeparator" w:id="0">
    <w:p w:rsidR="002F3819" w:rsidRDefault="002F3819" w:rsidP="00A7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6"/>
    <w:rsid w:val="000006E9"/>
    <w:rsid w:val="00000719"/>
    <w:rsid w:val="000009D6"/>
    <w:rsid w:val="00000D3D"/>
    <w:rsid w:val="00001B48"/>
    <w:rsid w:val="000021E1"/>
    <w:rsid w:val="000029E7"/>
    <w:rsid w:val="00002C40"/>
    <w:rsid w:val="00003387"/>
    <w:rsid w:val="00003781"/>
    <w:rsid w:val="0000422D"/>
    <w:rsid w:val="00004367"/>
    <w:rsid w:val="00004A56"/>
    <w:rsid w:val="00005158"/>
    <w:rsid w:val="00005BDF"/>
    <w:rsid w:val="00005D28"/>
    <w:rsid w:val="00006BA2"/>
    <w:rsid w:val="00006E37"/>
    <w:rsid w:val="00007DD9"/>
    <w:rsid w:val="00010419"/>
    <w:rsid w:val="00010CCD"/>
    <w:rsid w:val="00011B3C"/>
    <w:rsid w:val="00012828"/>
    <w:rsid w:val="00012F3B"/>
    <w:rsid w:val="00013113"/>
    <w:rsid w:val="00013B6A"/>
    <w:rsid w:val="00013FD3"/>
    <w:rsid w:val="00014A7D"/>
    <w:rsid w:val="00014B56"/>
    <w:rsid w:val="0001560A"/>
    <w:rsid w:val="00015F8E"/>
    <w:rsid w:val="0001605B"/>
    <w:rsid w:val="0001637A"/>
    <w:rsid w:val="00017688"/>
    <w:rsid w:val="00020119"/>
    <w:rsid w:val="00020340"/>
    <w:rsid w:val="00020E53"/>
    <w:rsid w:val="00020F13"/>
    <w:rsid w:val="0002108B"/>
    <w:rsid w:val="00021127"/>
    <w:rsid w:val="000223D3"/>
    <w:rsid w:val="00022854"/>
    <w:rsid w:val="0002327F"/>
    <w:rsid w:val="00023946"/>
    <w:rsid w:val="00023AE1"/>
    <w:rsid w:val="00023B8E"/>
    <w:rsid w:val="00024989"/>
    <w:rsid w:val="00025211"/>
    <w:rsid w:val="00025FDC"/>
    <w:rsid w:val="00026CB8"/>
    <w:rsid w:val="00026DFE"/>
    <w:rsid w:val="00033574"/>
    <w:rsid w:val="00033671"/>
    <w:rsid w:val="000339D1"/>
    <w:rsid w:val="00033FB2"/>
    <w:rsid w:val="00034264"/>
    <w:rsid w:val="000345DA"/>
    <w:rsid w:val="00035259"/>
    <w:rsid w:val="00035535"/>
    <w:rsid w:val="000358E6"/>
    <w:rsid w:val="00035FBE"/>
    <w:rsid w:val="0003677B"/>
    <w:rsid w:val="00036840"/>
    <w:rsid w:val="000372AA"/>
    <w:rsid w:val="00040DE6"/>
    <w:rsid w:val="0004113D"/>
    <w:rsid w:val="000413B0"/>
    <w:rsid w:val="000434A7"/>
    <w:rsid w:val="00044670"/>
    <w:rsid w:val="000451CF"/>
    <w:rsid w:val="000462FD"/>
    <w:rsid w:val="000464D7"/>
    <w:rsid w:val="0004659F"/>
    <w:rsid w:val="00050A15"/>
    <w:rsid w:val="00051981"/>
    <w:rsid w:val="0005220B"/>
    <w:rsid w:val="0005435C"/>
    <w:rsid w:val="00054FDD"/>
    <w:rsid w:val="00056884"/>
    <w:rsid w:val="000569BC"/>
    <w:rsid w:val="00057D99"/>
    <w:rsid w:val="000606CA"/>
    <w:rsid w:val="00060870"/>
    <w:rsid w:val="0006104D"/>
    <w:rsid w:val="00061780"/>
    <w:rsid w:val="0006199A"/>
    <w:rsid w:val="00062356"/>
    <w:rsid w:val="00063306"/>
    <w:rsid w:val="00063551"/>
    <w:rsid w:val="0006379F"/>
    <w:rsid w:val="00063979"/>
    <w:rsid w:val="00063BF2"/>
    <w:rsid w:val="000644A8"/>
    <w:rsid w:val="00064502"/>
    <w:rsid w:val="00064659"/>
    <w:rsid w:val="00064FAF"/>
    <w:rsid w:val="00065163"/>
    <w:rsid w:val="000651B1"/>
    <w:rsid w:val="00065B6E"/>
    <w:rsid w:val="000661EB"/>
    <w:rsid w:val="00066D5A"/>
    <w:rsid w:val="00066FDE"/>
    <w:rsid w:val="00067026"/>
    <w:rsid w:val="0006720B"/>
    <w:rsid w:val="00067950"/>
    <w:rsid w:val="000700CF"/>
    <w:rsid w:val="00071D00"/>
    <w:rsid w:val="00072A10"/>
    <w:rsid w:val="00072E22"/>
    <w:rsid w:val="000731A0"/>
    <w:rsid w:val="000733C1"/>
    <w:rsid w:val="00073995"/>
    <w:rsid w:val="00073C2D"/>
    <w:rsid w:val="00073EE4"/>
    <w:rsid w:val="00074229"/>
    <w:rsid w:val="000742AC"/>
    <w:rsid w:val="000745C4"/>
    <w:rsid w:val="00074BD7"/>
    <w:rsid w:val="000755B5"/>
    <w:rsid w:val="000755CC"/>
    <w:rsid w:val="00076E99"/>
    <w:rsid w:val="00077077"/>
    <w:rsid w:val="000806C3"/>
    <w:rsid w:val="000809C4"/>
    <w:rsid w:val="00080A2C"/>
    <w:rsid w:val="00080C51"/>
    <w:rsid w:val="00080E28"/>
    <w:rsid w:val="00080F6A"/>
    <w:rsid w:val="00081D61"/>
    <w:rsid w:val="00082096"/>
    <w:rsid w:val="00082905"/>
    <w:rsid w:val="00082A8E"/>
    <w:rsid w:val="000833CB"/>
    <w:rsid w:val="0008343F"/>
    <w:rsid w:val="000840E0"/>
    <w:rsid w:val="0008453E"/>
    <w:rsid w:val="00085027"/>
    <w:rsid w:val="00085BC3"/>
    <w:rsid w:val="0008631C"/>
    <w:rsid w:val="00086A7C"/>
    <w:rsid w:val="00087542"/>
    <w:rsid w:val="000905DC"/>
    <w:rsid w:val="000909E5"/>
    <w:rsid w:val="000913FE"/>
    <w:rsid w:val="00091657"/>
    <w:rsid w:val="00091E88"/>
    <w:rsid w:val="000924C0"/>
    <w:rsid w:val="0009285C"/>
    <w:rsid w:val="00092C1C"/>
    <w:rsid w:val="00092D12"/>
    <w:rsid w:val="000938D0"/>
    <w:rsid w:val="000945A6"/>
    <w:rsid w:val="00094C0A"/>
    <w:rsid w:val="000952EB"/>
    <w:rsid w:val="00095357"/>
    <w:rsid w:val="00095AB4"/>
    <w:rsid w:val="00096683"/>
    <w:rsid w:val="00096C2D"/>
    <w:rsid w:val="00097A3E"/>
    <w:rsid w:val="000A0019"/>
    <w:rsid w:val="000A06DE"/>
    <w:rsid w:val="000A15C2"/>
    <w:rsid w:val="000A18CD"/>
    <w:rsid w:val="000A1E02"/>
    <w:rsid w:val="000A2872"/>
    <w:rsid w:val="000A383F"/>
    <w:rsid w:val="000A3EEE"/>
    <w:rsid w:val="000A4932"/>
    <w:rsid w:val="000A5568"/>
    <w:rsid w:val="000A67DF"/>
    <w:rsid w:val="000A71A3"/>
    <w:rsid w:val="000A7F2C"/>
    <w:rsid w:val="000B04F3"/>
    <w:rsid w:val="000B10F3"/>
    <w:rsid w:val="000B15E0"/>
    <w:rsid w:val="000B1E4A"/>
    <w:rsid w:val="000B21F5"/>
    <w:rsid w:val="000B28E9"/>
    <w:rsid w:val="000B3482"/>
    <w:rsid w:val="000B34AD"/>
    <w:rsid w:val="000B3683"/>
    <w:rsid w:val="000B37D1"/>
    <w:rsid w:val="000B3F52"/>
    <w:rsid w:val="000B4283"/>
    <w:rsid w:val="000B59C7"/>
    <w:rsid w:val="000B61BE"/>
    <w:rsid w:val="000B6EF7"/>
    <w:rsid w:val="000B7FA9"/>
    <w:rsid w:val="000C012E"/>
    <w:rsid w:val="000C0BE4"/>
    <w:rsid w:val="000C0C05"/>
    <w:rsid w:val="000C0C72"/>
    <w:rsid w:val="000C159B"/>
    <w:rsid w:val="000C16EC"/>
    <w:rsid w:val="000C1A26"/>
    <w:rsid w:val="000C1AED"/>
    <w:rsid w:val="000C2105"/>
    <w:rsid w:val="000C315A"/>
    <w:rsid w:val="000C36AD"/>
    <w:rsid w:val="000C49FD"/>
    <w:rsid w:val="000C4E49"/>
    <w:rsid w:val="000C5154"/>
    <w:rsid w:val="000C53EB"/>
    <w:rsid w:val="000C6347"/>
    <w:rsid w:val="000C67DC"/>
    <w:rsid w:val="000C6956"/>
    <w:rsid w:val="000D0532"/>
    <w:rsid w:val="000D103F"/>
    <w:rsid w:val="000D204B"/>
    <w:rsid w:val="000D265B"/>
    <w:rsid w:val="000D2695"/>
    <w:rsid w:val="000D286D"/>
    <w:rsid w:val="000D2958"/>
    <w:rsid w:val="000D2CAD"/>
    <w:rsid w:val="000D30B2"/>
    <w:rsid w:val="000D445E"/>
    <w:rsid w:val="000D5534"/>
    <w:rsid w:val="000D5C0C"/>
    <w:rsid w:val="000D5D76"/>
    <w:rsid w:val="000D6321"/>
    <w:rsid w:val="000D6EE6"/>
    <w:rsid w:val="000D7247"/>
    <w:rsid w:val="000D744E"/>
    <w:rsid w:val="000D7458"/>
    <w:rsid w:val="000D78C5"/>
    <w:rsid w:val="000E027A"/>
    <w:rsid w:val="000E086F"/>
    <w:rsid w:val="000E0CE2"/>
    <w:rsid w:val="000E12CE"/>
    <w:rsid w:val="000E13E7"/>
    <w:rsid w:val="000E17BF"/>
    <w:rsid w:val="000E22A5"/>
    <w:rsid w:val="000E3576"/>
    <w:rsid w:val="000E37D5"/>
    <w:rsid w:val="000E3858"/>
    <w:rsid w:val="000E40B3"/>
    <w:rsid w:val="000E5465"/>
    <w:rsid w:val="000E559D"/>
    <w:rsid w:val="000E5856"/>
    <w:rsid w:val="000E62FB"/>
    <w:rsid w:val="000E6A06"/>
    <w:rsid w:val="000E6F34"/>
    <w:rsid w:val="000F0F9B"/>
    <w:rsid w:val="000F1642"/>
    <w:rsid w:val="000F1B0D"/>
    <w:rsid w:val="000F1D6D"/>
    <w:rsid w:val="000F1F61"/>
    <w:rsid w:val="000F3611"/>
    <w:rsid w:val="000F3808"/>
    <w:rsid w:val="000F4A1D"/>
    <w:rsid w:val="000F4D18"/>
    <w:rsid w:val="000F513F"/>
    <w:rsid w:val="000F51C2"/>
    <w:rsid w:val="000F5FF9"/>
    <w:rsid w:val="000F6192"/>
    <w:rsid w:val="000F6D29"/>
    <w:rsid w:val="000F7208"/>
    <w:rsid w:val="000F7568"/>
    <w:rsid w:val="000F756B"/>
    <w:rsid w:val="000F78BE"/>
    <w:rsid w:val="000F7DDF"/>
    <w:rsid w:val="00100757"/>
    <w:rsid w:val="00100F77"/>
    <w:rsid w:val="001014F0"/>
    <w:rsid w:val="001019A0"/>
    <w:rsid w:val="00101C7A"/>
    <w:rsid w:val="00101DBA"/>
    <w:rsid w:val="001024F1"/>
    <w:rsid w:val="0010277A"/>
    <w:rsid w:val="00102C01"/>
    <w:rsid w:val="0010389C"/>
    <w:rsid w:val="001050E2"/>
    <w:rsid w:val="00105291"/>
    <w:rsid w:val="001052BE"/>
    <w:rsid w:val="00106040"/>
    <w:rsid w:val="00106527"/>
    <w:rsid w:val="00106618"/>
    <w:rsid w:val="00106928"/>
    <w:rsid w:val="00107328"/>
    <w:rsid w:val="0010752C"/>
    <w:rsid w:val="00107BD0"/>
    <w:rsid w:val="00107FC5"/>
    <w:rsid w:val="00112E8E"/>
    <w:rsid w:val="00113BF2"/>
    <w:rsid w:val="00113BF8"/>
    <w:rsid w:val="0011468D"/>
    <w:rsid w:val="0011493C"/>
    <w:rsid w:val="001158D1"/>
    <w:rsid w:val="00115913"/>
    <w:rsid w:val="00115B3E"/>
    <w:rsid w:val="001166EC"/>
    <w:rsid w:val="001170B0"/>
    <w:rsid w:val="00117A4E"/>
    <w:rsid w:val="001202BC"/>
    <w:rsid w:val="0012032C"/>
    <w:rsid w:val="00120FF4"/>
    <w:rsid w:val="00121613"/>
    <w:rsid w:val="00122E29"/>
    <w:rsid w:val="0012309E"/>
    <w:rsid w:val="001230D4"/>
    <w:rsid w:val="001232B8"/>
    <w:rsid w:val="0012482B"/>
    <w:rsid w:val="0012651D"/>
    <w:rsid w:val="001270E5"/>
    <w:rsid w:val="001279AD"/>
    <w:rsid w:val="001305A7"/>
    <w:rsid w:val="0013112C"/>
    <w:rsid w:val="0013119B"/>
    <w:rsid w:val="0013343C"/>
    <w:rsid w:val="00133AD9"/>
    <w:rsid w:val="00135738"/>
    <w:rsid w:val="00135AD3"/>
    <w:rsid w:val="00135FCC"/>
    <w:rsid w:val="001369C5"/>
    <w:rsid w:val="00136AE1"/>
    <w:rsid w:val="0013704F"/>
    <w:rsid w:val="00137565"/>
    <w:rsid w:val="00137F4D"/>
    <w:rsid w:val="0014035E"/>
    <w:rsid w:val="00141375"/>
    <w:rsid w:val="001418BC"/>
    <w:rsid w:val="001419DD"/>
    <w:rsid w:val="001424EC"/>
    <w:rsid w:val="001429B9"/>
    <w:rsid w:val="00142A0B"/>
    <w:rsid w:val="001438A0"/>
    <w:rsid w:val="00143CBE"/>
    <w:rsid w:val="00143FC8"/>
    <w:rsid w:val="00144054"/>
    <w:rsid w:val="00144159"/>
    <w:rsid w:val="001444A6"/>
    <w:rsid w:val="00144721"/>
    <w:rsid w:val="00144891"/>
    <w:rsid w:val="00145176"/>
    <w:rsid w:val="00145F80"/>
    <w:rsid w:val="0014613A"/>
    <w:rsid w:val="00146279"/>
    <w:rsid w:val="00147152"/>
    <w:rsid w:val="00147D11"/>
    <w:rsid w:val="00150AEF"/>
    <w:rsid w:val="00150D9A"/>
    <w:rsid w:val="00151C9A"/>
    <w:rsid w:val="00152E42"/>
    <w:rsid w:val="001533DE"/>
    <w:rsid w:val="001535F7"/>
    <w:rsid w:val="0015419D"/>
    <w:rsid w:val="00156857"/>
    <w:rsid w:val="00156E08"/>
    <w:rsid w:val="0015772C"/>
    <w:rsid w:val="00160BE0"/>
    <w:rsid w:val="00160CC7"/>
    <w:rsid w:val="00160D04"/>
    <w:rsid w:val="001611F1"/>
    <w:rsid w:val="00161678"/>
    <w:rsid w:val="00162551"/>
    <w:rsid w:val="00162DB0"/>
    <w:rsid w:val="00162FC9"/>
    <w:rsid w:val="0016419D"/>
    <w:rsid w:val="001645A0"/>
    <w:rsid w:val="001650FA"/>
    <w:rsid w:val="00165687"/>
    <w:rsid w:val="00166735"/>
    <w:rsid w:val="001669E7"/>
    <w:rsid w:val="00166A3D"/>
    <w:rsid w:val="00166E29"/>
    <w:rsid w:val="00167196"/>
    <w:rsid w:val="00167366"/>
    <w:rsid w:val="00167369"/>
    <w:rsid w:val="0016763C"/>
    <w:rsid w:val="00167A62"/>
    <w:rsid w:val="00167B19"/>
    <w:rsid w:val="00167C70"/>
    <w:rsid w:val="00167E03"/>
    <w:rsid w:val="0017030C"/>
    <w:rsid w:val="00170668"/>
    <w:rsid w:val="001719C3"/>
    <w:rsid w:val="00172473"/>
    <w:rsid w:val="0017282C"/>
    <w:rsid w:val="00173899"/>
    <w:rsid w:val="001738F3"/>
    <w:rsid w:val="001749ED"/>
    <w:rsid w:val="00175605"/>
    <w:rsid w:val="001764E1"/>
    <w:rsid w:val="0017708F"/>
    <w:rsid w:val="0017713A"/>
    <w:rsid w:val="001832E5"/>
    <w:rsid w:val="001835D1"/>
    <w:rsid w:val="00184198"/>
    <w:rsid w:val="0018486C"/>
    <w:rsid w:val="001854EC"/>
    <w:rsid w:val="00185641"/>
    <w:rsid w:val="00185855"/>
    <w:rsid w:val="00185D79"/>
    <w:rsid w:val="00185DC4"/>
    <w:rsid w:val="0018633B"/>
    <w:rsid w:val="001873C4"/>
    <w:rsid w:val="001905EE"/>
    <w:rsid w:val="00190F96"/>
    <w:rsid w:val="001911D4"/>
    <w:rsid w:val="00191936"/>
    <w:rsid w:val="00191F32"/>
    <w:rsid w:val="0019202A"/>
    <w:rsid w:val="00192D00"/>
    <w:rsid w:val="00192DB3"/>
    <w:rsid w:val="00193027"/>
    <w:rsid w:val="00194AC4"/>
    <w:rsid w:val="0019573C"/>
    <w:rsid w:val="00196789"/>
    <w:rsid w:val="0019679E"/>
    <w:rsid w:val="00196E03"/>
    <w:rsid w:val="001979FB"/>
    <w:rsid w:val="00197B29"/>
    <w:rsid w:val="00197EAD"/>
    <w:rsid w:val="001A0A81"/>
    <w:rsid w:val="001A0FDB"/>
    <w:rsid w:val="001A1C09"/>
    <w:rsid w:val="001A2AFF"/>
    <w:rsid w:val="001A300E"/>
    <w:rsid w:val="001A4026"/>
    <w:rsid w:val="001A4E58"/>
    <w:rsid w:val="001A59F9"/>
    <w:rsid w:val="001A5A5B"/>
    <w:rsid w:val="001A600C"/>
    <w:rsid w:val="001A61F7"/>
    <w:rsid w:val="001A68C2"/>
    <w:rsid w:val="001A7206"/>
    <w:rsid w:val="001A7396"/>
    <w:rsid w:val="001B0C2C"/>
    <w:rsid w:val="001B169D"/>
    <w:rsid w:val="001B1AA9"/>
    <w:rsid w:val="001B1E78"/>
    <w:rsid w:val="001B1EED"/>
    <w:rsid w:val="001B22C7"/>
    <w:rsid w:val="001B2448"/>
    <w:rsid w:val="001B2959"/>
    <w:rsid w:val="001B2B8E"/>
    <w:rsid w:val="001B3190"/>
    <w:rsid w:val="001B3B1A"/>
    <w:rsid w:val="001B466E"/>
    <w:rsid w:val="001B4670"/>
    <w:rsid w:val="001B48CF"/>
    <w:rsid w:val="001B4BA6"/>
    <w:rsid w:val="001B5563"/>
    <w:rsid w:val="001B6592"/>
    <w:rsid w:val="001C0749"/>
    <w:rsid w:val="001C07F1"/>
    <w:rsid w:val="001C1598"/>
    <w:rsid w:val="001C15DD"/>
    <w:rsid w:val="001C23B4"/>
    <w:rsid w:val="001C3FAF"/>
    <w:rsid w:val="001C454A"/>
    <w:rsid w:val="001C4A34"/>
    <w:rsid w:val="001C5018"/>
    <w:rsid w:val="001C5EB2"/>
    <w:rsid w:val="001C63FC"/>
    <w:rsid w:val="001C6476"/>
    <w:rsid w:val="001C6A28"/>
    <w:rsid w:val="001C7067"/>
    <w:rsid w:val="001C77A8"/>
    <w:rsid w:val="001C77F7"/>
    <w:rsid w:val="001C7CD2"/>
    <w:rsid w:val="001D014D"/>
    <w:rsid w:val="001D0BC9"/>
    <w:rsid w:val="001D0DCA"/>
    <w:rsid w:val="001D0FFF"/>
    <w:rsid w:val="001D2104"/>
    <w:rsid w:val="001D2999"/>
    <w:rsid w:val="001D355C"/>
    <w:rsid w:val="001D3A28"/>
    <w:rsid w:val="001D3E87"/>
    <w:rsid w:val="001D3F09"/>
    <w:rsid w:val="001D5A60"/>
    <w:rsid w:val="001D5EAC"/>
    <w:rsid w:val="001D61B1"/>
    <w:rsid w:val="001D6548"/>
    <w:rsid w:val="001D773D"/>
    <w:rsid w:val="001D7B9B"/>
    <w:rsid w:val="001E0150"/>
    <w:rsid w:val="001E0D5C"/>
    <w:rsid w:val="001E1446"/>
    <w:rsid w:val="001E163E"/>
    <w:rsid w:val="001E1AB6"/>
    <w:rsid w:val="001E1EAD"/>
    <w:rsid w:val="001E1FE2"/>
    <w:rsid w:val="001E2421"/>
    <w:rsid w:val="001E3441"/>
    <w:rsid w:val="001E3B18"/>
    <w:rsid w:val="001E3EBB"/>
    <w:rsid w:val="001E3EDA"/>
    <w:rsid w:val="001E4042"/>
    <w:rsid w:val="001E565A"/>
    <w:rsid w:val="001E6DBC"/>
    <w:rsid w:val="001E6E6B"/>
    <w:rsid w:val="001E6FDC"/>
    <w:rsid w:val="001E7322"/>
    <w:rsid w:val="001E7465"/>
    <w:rsid w:val="001E7740"/>
    <w:rsid w:val="001F06CF"/>
    <w:rsid w:val="001F0E12"/>
    <w:rsid w:val="001F1226"/>
    <w:rsid w:val="001F13AE"/>
    <w:rsid w:val="001F1717"/>
    <w:rsid w:val="001F19D5"/>
    <w:rsid w:val="001F2FF5"/>
    <w:rsid w:val="001F31F0"/>
    <w:rsid w:val="001F3422"/>
    <w:rsid w:val="001F3C65"/>
    <w:rsid w:val="001F472F"/>
    <w:rsid w:val="001F4EA8"/>
    <w:rsid w:val="001F5405"/>
    <w:rsid w:val="001F5D13"/>
    <w:rsid w:val="001F601D"/>
    <w:rsid w:val="001F60C7"/>
    <w:rsid w:val="001F697A"/>
    <w:rsid w:val="002002EA"/>
    <w:rsid w:val="00200919"/>
    <w:rsid w:val="00200BFA"/>
    <w:rsid w:val="00201240"/>
    <w:rsid w:val="0020160A"/>
    <w:rsid w:val="00201BCE"/>
    <w:rsid w:val="00202200"/>
    <w:rsid w:val="0020328F"/>
    <w:rsid w:val="002038E8"/>
    <w:rsid w:val="00203C8E"/>
    <w:rsid w:val="00204252"/>
    <w:rsid w:val="00204270"/>
    <w:rsid w:val="00204D10"/>
    <w:rsid w:val="0020567F"/>
    <w:rsid w:val="002056C0"/>
    <w:rsid w:val="0020591C"/>
    <w:rsid w:val="002059F0"/>
    <w:rsid w:val="00206370"/>
    <w:rsid w:val="0020669D"/>
    <w:rsid w:val="00207106"/>
    <w:rsid w:val="002073EA"/>
    <w:rsid w:val="0021036C"/>
    <w:rsid w:val="00210400"/>
    <w:rsid w:val="00210CA5"/>
    <w:rsid w:val="00210DEA"/>
    <w:rsid w:val="00211042"/>
    <w:rsid w:val="002117EA"/>
    <w:rsid w:val="002120EB"/>
    <w:rsid w:val="00212E26"/>
    <w:rsid w:val="002130F5"/>
    <w:rsid w:val="002141E3"/>
    <w:rsid w:val="002147B0"/>
    <w:rsid w:val="00214AFE"/>
    <w:rsid w:val="002155E0"/>
    <w:rsid w:val="002157A2"/>
    <w:rsid w:val="00215E24"/>
    <w:rsid w:val="00216681"/>
    <w:rsid w:val="002170E9"/>
    <w:rsid w:val="002179D2"/>
    <w:rsid w:val="00220B41"/>
    <w:rsid w:val="00221D4C"/>
    <w:rsid w:val="00223175"/>
    <w:rsid w:val="00223376"/>
    <w:rsid w:val="002233E2"/>
    <w:rsid w:val="002237D9"/>
    <w:rsid w:val="00223A62"/>
    <w:rsid w:val="00223ABB"/>
    <w:rsid w:val="002256B4"/>
    <w:rsid w:val="002267B8"/>
    <w:rsid w:val="0022788E"/>
    <w:rsid w:val="00227A03"/>
    <w:rsid w:val="00227A91"/>
    <w:rsid w:val="00227FBB"/>
    <w:rsid w:val="00230324"/>
    <w:rsid w:val="0023059E"/>
    <w:rsid w:val="002311B8"/>
    <w:rsid w:val="00232742"/>
    <w:rsid w:val="00232A1D"/>
    <w:rsid w:val="00232A5E"/>
    <w:rsid w:val="00233252"/>
    <w:rsid w:val="00233253"/>
    <w:rsid w:val="00233759"/>
    <w:rsid w:val="00234631"/>
    <w:rsid w:val="00235650"/>
    <w:rsid w:val="002359B2"/>
    <w:rsid w:val="0023629D"/>
    <w:rsid w:val="00236682"/>
    <w:rsid w:val="00237CB0"/>
    <w:rsid w:val="002419C6"/>
    <w:rsid w:val="00241EC5"/>
    <w:rsid w:val="00243A3A"/>
    <w:rsid w:val="00243CFA"/>
    <w:rsid w:val="00244101"/>
    <w:rsid w:val="0024416A"/>
    <w:rsid w:val="002455D4"/>
    <w:rsid w:val="002458D3"/>
    <w:rsid w:val="00246B66"/>
    <w:rsid w:val="00246EA3"/>
    <w:rsid w:val="002472A8"/>
    <w:rsid w:val="00247994"/>
    <w:rsid w:val="00250744"/>
    <w:rsid w:val="002508A1"/>
    <w:rsid w:val="002511A5"/>
    <w:rsid w:val="002522D6"/>
    <w:rsid w:val="002539C6"/>
    <w:rsid w:val="0025417F"/>
    <w:rsid w:val="00254588"/>
    <w:rsid w:val="00254D7D"/>
    <w:rsid w:val="0025515A"/>
    <w:rsid w:val="0025639D"/>
    <w:rsid w:val="0026033C"/>
    <w:rsid w:val="00260634"/>
    <w:rsid w:val="002609C2"/>
    <w:rsid w:val="00261E9D"/>
    <w:rsid w:val="00261EB1"/>
    <w:rsid w:val="00262DD7"/>
    <w:rsid w:val="002635E3"/>
    <w:rsid w:val="00263CAC"/>
    <w:rsid w:val="00265D81"/>
    <w:rsid w:val="0026794D"/>
    <w:rsid w:val="0027002F"/>
    <w:rsid w:val="00270A52"/>
    <w:rsid w:val="0027132E"/>
    <w:rsid w:val="002715C4"/>
    <w:rsid w:val="00272B33"/>
    <w:rsid w:val="00273943"/>
    <w:rsid w:val="00274018"/>
    <w:rsid w:val="0027455D"/>
    <w:rsid w:val="0027470B"/>
    <w:rsid w:val="002755B4"/>
    <w:rsid w:val="00276158"/>
    <w:rsid w:val="00276E3E"/>
    <w:rsid w:val="00276F5C"/>
    <w:rsid w:val="00276FBD"/>
    <w:rsid w:val="00277938"/>
    <w:rsid w:val="0028005B"/>
    <w:rsid w:val="00280B1B"/>
    <w:rsid w:val="00281172"/>
    <w:rsid w:val="00281790"/>
    <w:rsid w:val="002826D2"/>
    <w:rsid w:val="00282A50"/>
    <w:rsid w:val="00282C82"/>
    <w:rsid w:val="0028423F"/>
    <w:rsid w:val="002845BD"/>
    <w:rsid w:val="00284E49"/>
    <w:rsid w:val="00285DC6"/>
    <w:rsid w:val="00286D04"/>
    <w:rsid w:val="00287117"/>
    <w:rsid w:val="002872A4"/>
    <w:rsid w:val="00287D65"/>
    <w:rsid w:val="00291B1E"/>
    <w:rsid w:val="002920EB"/>
    <w:rsid w:val="00293890"/>
    <w:rsid w:val="00293C56"/>
    <w:rsid w:val="002940D0"/>
    <w:rsid w:val="00294A58"/>
    <w:rsid w:val="0029539D"/>
    <w:rsid w:val="00296BF8"/>
    <w:rsid w:val="00296C1F"/>
    <w:rsid w:val="002971BE"/>
    <w:rsid w:val="002A06A2"/>
    <w:rsid w:val="002A08F6"/>
    <w:rsid w:val="002A0B47"/>
    <w:rsid w:val="002A0DAD"/>
    <w:rsid w:val="002A0F2F"/>
    <w:rsid w:val="002A1921"/>
    <w:rsid w:val="002A23F4"/>
    <w:rsid w:val="002A3AD5"/>
    <w:rsid w:val="002A4545"/>
    <w:rsid w:val="002A5454"/>
    <w:rsid w:val="002A5807"/>
    <w:rsid w:val="002A6ED1"/>
    <w:rsid w:val="002B0915"/>
    <w:rsid w:val="002B0AA0"/>
    <w:rsid w:val="002B11C2"/>
    <w:rsid w:val="002B1D08"/>
    <w:rsid w:val="002B2C13"/>
    <w:rsid w:val="002B371E"/>
    <w:rsid w:val="002B3FB1"/>
    <w:rsid w:val="002B45BA"/>
    <w:rsid w:val="002B488C"/>
    <w:rsid w:val="002B4AAC"/>
    <w:rsid w:val="002B7241"/>
    <w:rsid w:val="002B7CB1"/>
    <w:rsid w:val="002B7E0A"/>
    <w:rsid w:val="002C053A"/>
    <w:rsid w:val="002C10A5"/>
    <w:rsid w:val="002C233C"/>
    <w:rsid w:val="002C24DB"/>
    <w:rsid w:val="002C27BC"/>
    <w:rsid w:val="002C2831"/>
    <w:rsid w:val="002C2EBF"/>
    <w:rsid w:val="002C76F0"/>
    <w:rsid w:val="002D0A85"/>
    <w:rsid w:val="002D0E94"/>
    <w:rsid w:val="002D1511"/>
    <w:rsid w:val="002D1C9B"/>
    <w:rsid w:val="002D2480"/>
    <w:rsid w:val="002D49A9"/>
    <w:rsid w:val="002D4D38"/>
    <w:rsid w:val="002D5559"/>
    <w:rsid w:val="002D6C50"/>
    <w:rsid w:val="002D7D8D"/>
    <w:rsid w:val="002E0F20"/>
    <w:rsid w:val="002E2960"/>
    <w:rsid w:val="002E3131"/>
    <w:rsid w:val="002E376A"/>
    <w:rsid w:val="002E4A62"/>
    <w:rsid w:val="002E4C47"/>
    <w:rsid w:val="002E565E"/>
    <w:rsid w:val="002E6B94"/>
    <w:rsid w:val="002E6CE2"/>
    <w:rsid w:val="002E6DB6"/>
    <w:rsid w:val="002E787F"/>
    <w:rsid w:val="002F0F8D"/>
    <w:rsid w:val="002F101F"/>
    <w:rsid w:val="002F1685"/>
    <w:rsid w:val="002F28FA"/>
    <w:rsid w:val="002F31B6"/>
    <w:rsid w:val="002F3819"/>
    <w:rsid w:val="002F4032"/>
    <w:rsid w:val="002F51D0"/>
    <w:rsid w:val="002F5D4D"/>
    <w:rsid w:val="002F5D6C"/>
    <w:rsid w:val="002F5D9C"/>
    <w:rsid w:val="002F6A47"/>
    <w:rsid w:val="002F7AF5"/>
    <w:rsid w:val="002F7CD5"/>
    <w:rsid w:val="002F7E86"/>
    <w:rsid w:val="00300EA6"/>
    <w:rsid w:val="0030173D"/>
    <w:rsid w:val="00302E38"/>
    <w:rsid w:val="00303755"/>
    <w:rsid w:val="00304330"/>
    <w:rsid w:val="00304A5F"/>
    <w:rsid w:val="00304EFF"/>
    <w:rsid w:val="003050FA"/>
    <w:rsid w:val="00305D38"/>
    <w:rsid w:val="003060B1"/>
    <w:rsid w:val="00306AA5"/>
    <w:rsid w:val="00307022"/>
    <w:rsid w:val="00307C28"/>
    <w:rsid w:val="00310A14"/>
    <w:rsid w:val="00310A6F"/>
    <w:rsid w:val="00310FBA"/>
    <w:rsid w:val="00311F89"/>
    <w:rsid w:val="00313A08"/>
    <w:rsid w:val="00313C6A"/>
    <w:rsid w:val="00313F42"/>
    <w:rsid w:val="003151CD"/>
    <w:rsid w:val="00315E50"/>
    <w:rsid w:val="00315F10"/>
    <w:rsid w:val="00315F20"/>
    <w:rsid w:val="00316273"/>
    <w:rsid w:val="003165F9"/>
    <w:rsid w:val="003178B7"/>
    <w:rsid w:val="00317E3E"/>
    <w:rsid w:val="003205D7"/>
    <w:rsid w:val="00320894"/>
    <w:rsid w:val="00320F34"/>
    <w:rsid w:val="00321587"/>
    <w:rsid w:val="00322B7A"/>
    <w:rsid w:val="00323BC3"/>
    <w:rsid w:val="00324E43"/>
    <w:rsid w:val="0032632C"/>
    <w:rsid w:val="0032677B"/>
    <w:rsid w:val="00327853"/>
    <w:rsid w:val="0033150E"/>
    <w:rsid w:val="003319B4"/>
    <w:rsid w:val="00331D23"/>
    <w:rsid w:val="003325B9"/>
    <w:rsid w:val="003335FB"/>
    <w:rsid w:val="00334FC9"/>
    <w:rsid w:val="00335460"/>
    <w:rsid w:val="00335814"/>
    <w:rsid w:val="003359D4"/>
    <w:rsid w:val="00335B9A"/>
    <w:rsid w:val="003365E0"/>
    <w:rsid w:val="00336737"/>
    <w:rsid w:val="00337D94"/>
    <w:rsid w:val="00340193"/>
    <w:rsid w:val="0034034C"/>
    <w:rsid w:val="00340BFC"/>
    <w:rsid w:val="00340CF7"/>
    <w:rsid w:val="00340FD3"/>
    <w:rsid w:val="00341966"/>
    <w:rsid w:val="00341D44"/>
    <w:rsid w:val="00342152"/>
    <w:rsid w:val="00342CFE"/>
    <w:rsid w:val="00343AEE"/>
    <w:rsid w:val="00344418"/>
    <w:rsid w:val="00344601"/>
    <w:rsid w:val="003447CF"/>
    <w:rsid w:val="00345F21"/>
    <w:rsid w:val="0034688E"/>
    <w:rsid w:val="003476FF"/>
    <w:rsid w:val="0035024C"/>
    <w:rsid w:val="00350E63"/>
    <w:rsid w:val="00351075"/>
    <w:rsid w:val="003511D6"/>
    <w:rsid w:val="0035120D"/>
    <w:rsid w:val="003520BE"/>
    <w:rsid w:val="003521BC"/>
    <w:rsid w:val="003529A7"/>
    <w:rsid w:val="003549C3"/>
    <w:rsid w:val="00355386"/>
    <w:rsid w:val="00355C0D"/>
    <w:rsid w:val="00355D08"/>
    <w:rsid w:val="00357C28"/>
    <w:rsid w:val="00361198"/>
    <w:rsid w:val="00361AE6"/>
    <w:rsid w:val="00361CAF"/>
    <w:rsid w:val="00361E6D"/>
    <w:rsid w:val="00362AD0"/>
    <w:rsid w:val="003634D1"/>
    <w:rsid w:val="0036352B"/>
    <w:rsid w:val="003637C9"/>
    <w:rsid w:val="0036435E"/>
    <w:rsid w:val="00364C18"/>
    <w:rsid w:val="00364F7F"/>
    <w:rsid w:val="00365D1A"/>
    <w:rsid w:val="00365FD4"/>
    <w:rsid w:val="00366251"/>
    <w:rsid w:val="0036641C"/>
    <w:rsid w:val="00366B39"/>
    <w:rsid w:val="003672AE"/>
    <w:rsid w:val="00370E77"/>
    <w:rsid w:val="00372D07"/>
    <w:rsid w:val="003732A4"/>
    <w:rsid w:val="00373D15"/>
    <w:rsid w:val="003750C4"/>
    <w:rsid w:val="003754E9"/>
    <w:rsid w:val="00375702"/>
    <w:rsid w:val="00375AF7"/>
    <w:rsid w:val="0037611E"/>
    <w:rsid w:val="00376BC5"/>
    <w:rsid w:val="003776C9"/>
    <w:rsid w:val="00380073"/>
    <w:rsid w:val="003802A1"/>
    <w:rsid w:val="003809E1"/>
    <w:rsid w:val="003813FE"/>
    <w:rsid w:val="00382899"/>
    <w:rsid w:val="003828AD"/>
    <w:rsid w:val="00382CFE"/>
    <w:rsid w:val="00383BC3"/>
    <w:rsid w:val="00384339"/>
    <w:rsid w:val="003843C0"/>
    <w:rsid w:val="003863C7"/>
    <w:rsid w:val="00387E63"/>
    <w:rsid w:val="00390255"/>
    <w:rsid w:val="003910BD"/>
    <w:rsid w:val="0039124B"/>
    <w:rsid w:val="00391A58"/>
    <w:rsid w:val="00392C04"/>
    <w:rsid w:val="00393096"/>
    <w:rsid w:val="0039333A"/>
    <w:rsid w:val="00393B7D"/>
    <w:rsid w:val="003949CF"/>
    <w:rsid w:val="00395525"/>
    <w:rsid w:val="003956BE"/>
    <w:rsid w:val="00396CCD"/>
    <w:rsid w:val="003973A6"/>
    <w:rsid w:val="00397C49"/>
    <w:rsid w:val="003A02DE"/>
    <w:rsid w:val="003A03A5"/>
    <w:rsid w:val="003A0B65"/>
    <w:rsid w:val="003A0C29"/>
    <w:rsid w:val="003A0D5F"/>
    <w:rsid w:val="003A16AC"/>
    <w:rsid w:val="003A1F85"/>
    <w:rsid w:val="003A247B"/>
    <w:rsid w:val="003A2EC0"/>
    <w:rsid w:val="003A2EF7"/>
    <w:rsid w:val="003A3621"/>
    <w:rsid w:val="003A410D"/>
    <w:rsid w:val="003A44B4"/>
    <w:rsid w:val="003A4592"/>
    <w:rsid w:val="003A47AA"/>
    <w:rsid w:val="003A47EE"/>
    <w:rsid w:val="003A4B89"/>
    <w:rsid w:val="003A5A34"/>
    <w:rsid w:val="003A5B68"/>
    <w:rsid w:val="003A62CD"/>
    <w:rsid w:val="003A651F"/>
    <w:rsid w:val="003A67A3"/>
    <w:rsid w:val="003A6830"/>
    <w:rsid w:val="003A68BC"/>
    <w:rsid w:val="003A6E57"/>
    <w:rsid w:val="003A7CA3"/>
    <w:rsid w:val="003B009C"/>
    <w:rsid w:val="003B10F5"/>
    <w:rsid w:val="003B1489"/>
    <w:rsid w:val="003B182F"/>
    <w:rsid w:val="003B1E18"/>
    <w:rsid w:val="003B27D6"/>
    <w:rsid w:val="003B2B63"/>
    <w:rsid w:val="003B2E08"/>
    <w:rsid w:val="003B2F41"/>
    <w:rsid w:val="003B332A"/>
    <w:rsid w:val="003B382C"/>
    <w:rsid w:val="003B4011"/>
    <w:rsid w:val="003B5512"/>
    <w:rsid w:val="003B5633"/>
    <w:rsid w:val="003B5D77"/>
    <w:rsid w:val="003B5FB7"/>
    <w:rsid w:val="003B651C"/>
    <w:rsid w:val="003B6DBA"/>
    <w:rsid w:val="003B6E4B"/>
    <w:rsid w:val="003B6FE9"/>
    <w:rsid w:val="003B742D"/>
    <w:rsid w:val="003C0472"/>
    <w:rsid w:val="003C07EE"/>
    <w:rsid w:val="003C0EC8"/>
    <w:rsid w:val="003C116D"/>
    <w:rsid w:val="003C1212"/>
    <w:rsid w:val="003C1534"/>
    <w:rsid w:val="003C16D7"/>
    <w:rsid w:val="003C1984"/>
    <w:rsid w:val="003C1DF5"/>
    <w:rsid w:val="003C57BC"/>
    <w:rsid w:val="003C585C"/>
    <w:rsid w:val="003C68A8"/>
    <w:rsid w:val="003C6B7D"/>
    <w:rsid w:val="003C71B3"/>
    <w:rsid w:val="003C76F5"/>
    <w:rsid w:val="003D016F"/>
    <w:rsid w:val="003D0714"/>
    <w:rsid w:val="003D0A7C"/>
    <w:rsid w:val="003D0CC0"/>
    <w:rsid w:val="003D1038"/>
    <w:rsid w:val="003D2059"/>
    <w:rsid w:val="003D2269"/>
    <w:rsid w:val="003D3241"/>
    <w:rsid w:val="003D3363"/>
    <w:rsid w:val="003D3640"/>
    <w:rsid w:val="003D42E0"/>
    <w:rsid w:val="003D50EE"/>
    <w:rsid w:val="003D561B"/>
    <w:rsid w:val="003D579B"/>
    <w:rsid w:val="003D5803"/>
    <w:rsid w:val="003D61BB"/>
    <w:rsid w:val="003D63F7"/>
    <w:rsid w:val="003D6C14"/>
    <w:rsid w:val="003D7146"/>
    <w:rsid w:val="003D7C36"/>
    <w:rsid w:val="003E0254"/>
    <w:rsid w:val="003E0260"/>
    <w:rsid w:val="003E0D04"/>
    <w:rsid w:val="003E1528"/>
    <w:rsid w:val="003E161C"/>
    <w:rsid w:val="003E1756"/>
    <w:rsid w:val="003E2383"/>
    <w:rsid w:val="003E28F8"/>
    <w:rsid w:val="003E2915"/>
    <w:rsid w:val="003E2F54"/>
    <w:rsid w:val="003E3B3E"/>
    <w:rsid w:val="003E416C"/>
    <w:rsid w:val="003E4FF8"/>
    <w:rsid w:val="003E597D"/>
    <w:rsid w:val="003E5F50"/>
    <w:rsid w:val="003E6376"/>
    <w:rsid w:val="003E669C"/>
    <w:rsid w:val="003E72D3"/>
    <w:rsid w:val="003E739D"/>
    <w:rsid w:val="003E76C5"/>
    <w:rsid w:val="003F0AC1"/>
    <w:rsid w:val="003F1B0D"/>
    <w:rsid w:val="003F244A"/>
    <w:rsid w:val="003F2682"/>
    <w:rsid w:val="003F2A36"/>
    <w:rsid w:val="003F2CD9"/>
    <w:rsid w:val="003F31F4"/>
    <w:rsid w:val="003F3B93"/>
    <w:rsid w:val="003F62B9"/>
    <w:rsid w:val="003F62D5"/>
    <w:rsid w:val="003F6348"/>
    <w:rsid w:val="003F63A9"/>
    <w:rsid w:val="003F6B99"/>
    <w:rsid w:val="003F6D66"/>
    <w:rsid w:val="003F75D1"/>
    <w:rsid w:val="00400580"/>
    <w:rsid w:val="00400F79"/>
    <w:rsid w:val="004019FB"/>
    <w:rsid w:val="00401BB9"/>
    <w:rsid w:val="00401C51"/>
    <w:rsid w:val="00401DB2"/>
    <w:rsid w:val="00402561"/>
    <w:rsid w:val="00402E5D"/>
    <w:rsid w:val="004035A8"/>
    <w:rsid w:val="004039F0"/>
    <w:rsid w:val="00403A61"/>
    <w:rsid w:val="00403C33"/>
    <w:rsid w:val="0040401C"/>
    <w:rsid w:val="00404C5E"/>
    <w:rsid w:val="00404EFB"/>
    <w:rsid w:val="00405079"/>
    <w:rsid w:val="004054B4"/>
    <w:rsid w:val="00405A78"/>
    <w:rsid w:val="00405A98"/>
    <w:rsid w:val="00406046"/>
    <w:rsid w:val="004070ED"/>
    <w:rsid w:val="004071E1"/>
    <w:rsid w:val="004073AF"/>
    <w:rsid w:val="0040774A"/>
    <w:rsid w:val="00407951"/>
    <w:rsid w:val="00407D07"/>
    <w:rsid w:val="004100D4"/>
    <w:rsid w:val="0041066E"/>
    <w:rsid w:val="00410D1E"/>
    <w:rsid w:val="00412F78"/>
    <w:rsid w:val="004135AF"/>
    <w:rsid w:val="00413FE0"/>
    <w:rsid w:val="00414762"/>
    <w:rsid w:val="0041483E"/>
    <w:rsid w:val="00414D9F"/>
    <w:rsid w:val="00414ED6"/>
    <w:rsid w:val="00416AC0"/>
    <w:rsid w:val="004179EC"/>
    <w:rsid w:val="00417D64"/>
    <w:rsid w:val="004203E3"/>
    <w:rsid w:val="00420C89"/>
    <w:rsid w:val="00420F35"/>
    <w:rsid w:val="00424F33"/>
    <w:rsid w:val="004255DF"/>
    <w:rsid w:val="00425636"/>
    <w:rsid w:val="004307FE"/>
    <w:rsid w:val="00430928"/>
    <w:rsid w:val="004318AF"/>
    <w:rsid w:val="00431987"/>
    <w:rsid w:val="00431E4F"/>
    <w:rsid w:val="0043253C"/>
    <w:rsid w:val="0043258B"/>
    <w:rsid w:val="004327F8"/>
    <w:rsid w:val="00433235"/>
    <w:rsid w:val="0043347C"/>
    <w:rsid w:val="0043370B"/>
    <w:rsid w:val="00434258"/>
    <w:rsid w:val="004356A9"/>
    <w:rsid w:val="004365CF"/>
    <w:rsid w:val="004376A1"/>
    <w:rsid w:val="00440391"/>
    <w:rsid w:val="0044039B"/>
    <w:rsid w:val="00441109"/>
    <w:rsid w:val="00442142"/>
    <w:rsid w:val="0044250E"/>
    <w:rsid w:val="00442635"/>
    <w:rsid w:val="00444041"/>
    <w:rsid w:val="0044411E"/>
    <w:rsid w:val="004449AB"/>
    <w:rsid w:val="00444B9A"/>
    <w:rsid w:val="00445CBC"/>
    <w:rsid w:val="00445D9D"/>
    <w:rsid w:val="004465D9"/>
    <w:rsid w:val="00446663"/>
    <w:rsid w:val="0044673B"/>
    <w:rsid w:val="004467A9"/>
    <w:rsid w:val="00446AFE"/>
    <w:rsid w:val="0045050E"/>
    <w:rsid w:val="00450E91"/>
    <w:rsid w:val="00453137"/>
    <w:rsid w:val="00453699"/>
    <w:rsid w:val="0045407A"/>
    <w:rsid w:val="004541EC"/>
    <w:rsid w:val="004543B1"/>
    <w:rsid w:val="00454E86"/>
    <w:rsid w:val="004554BE"/>
    <w:rsid w:val="00455B81"/>
    <w:rsid w:val="00456970"/>
    <w:rsid w:val="00456DBF"/>
    <w:rsid w:val="00456E3D"/>
    <w:rsid w:val="0045700A"/>
    <w:rsid w:val="0045707A"/>
    <w:rsid w:val="00457E72"/>
    <w:rsid w:val="0046006D"/>
    <w:rsid w:val="0046093C"/>
    <w:rsid w:val="0046106D"/>
    <w:rsid w:val="00461817"/>
    <w:rsid w:val="00462C44"/>
    <w:rsid w:val="00463C08"/>
    <w:rsid w:val="00463DE1"/>
    <w:rsid w:val="004641D3"/>
    <w:rsid w:val="004661CE"/>
    <w:rsid w:val="0046784E"/>
    <w:rsid w:val="0046794B"/>
    <w:rsid w:val="004704AD"/>
    <w:rsid w:val="004708FF"/>
    <w:rsid w:val="00470E61"/>
    <w:rsid w:val="00470E99"/>
    <w:rsid w:val="00470F21"/>
    <w:rsid w:val="00471168"/>
    <w:rsid w:val="00471987"/>
    <w:rsid w:val="00471F3C"/>
    <w:rsid w:val="0047200F"/>
    <w:rsid w:val="0047371F"/>
    <w:rsid w:val="00473CC3"/>
    <w:rsid w:val="004750C7"/>
    <w:rsid w:val="0047566C"/>
    <w:rsid w:val="00476158"/>
    <w:rsid w:val="004763F0"/>
    <w:rsid w:val="00476621"/>
    <w:rsid w:val="0047665F"/>
    <w:rsid w:val="00476D36"/>
    <w:rsid w:val="00477D97"/>
    <w:rsid w:val="00477EB2"/>
    <w:rsid w:val="0048071D"/>
    <w:rsid w:val="00481AFD"/>
    <w:rsid w:val="00481BFB"/>
    <w:rsid w:val="00481F33"/>
    <w:rsid w:val="0048290B"/>
    <w:rsid w:val="00482944"/>
    <w:rsid w:val="00482BF9"/>
    <w:rsid w:val="004849A5"/>
    <w:rsid w:val="00484A49"/>
    <w:rsid w:val="004859BC"/>
    <w:rsid w:val="00485AA4"/>
    <w:rsid w:val="00485E76"/>
    <w:rsid w:val="00485FC2"/>
    <w:rsid w:val="00486C7F"/>
    <w:rsid w:val="00487144"/>
    <w:rsid w:val="00487806"/>
    <w:rsid w:val="004878C7"/>
    <w:rsid w:val="00487CBF"/>
    <w:rsid w:val="00490C31"/>
    <w:rsid w:val="00491143"/>
    <w:rsid w:val="004912B5"/>
    <w:rsid w:val="004917F0"/>
    <w:rsid w:val="004933AC"/>
    <w:rsid w:val="004935E4"/>
    <w:rsid w:val="00494D9C"/>
    <w:rsid w:val="00494F3E"/>
    <w:rsid w:val="004953B5"/>
    <w:rsid w:val="00495B21"/>
    <w:rsid w:val="0049695F"/>
    <w:rsid w:val="00496EB5"/>
    <w:rsid w:val="00497A8E"/>
    <w:rsid w:val="004A03B8"/>
    <w:rsid w:val="004A0FCE"/>
    <w:rsid w:val="004A231A"/>
    <w:rsid w:val="004A2489"/>
    <w:rsid w:val="004A47F2"/>
    <w:rsid w:val="004A4D32"/>
    <w:rsid w:val="004A52A0"/>
    <w:rsid w:val="004A74C8"/>
    <w:rsid w:val="004B04E6"/>
    <w:rsid w:val="004B0570"/>
    <w:rsid w:val="004B0FF2"/>
    <w:rsid w:val="004B2192"/>
    <w:rsid w:val="004B27D7"/>
    <w:rsid w:val="004B31FD"/>
    <w:rsid w:val="004B3DA0"/>
    <w:rsid w:val="004B4054"/>
    <w:rsid w:val="004B4235"/>
    <w:rsid w:val="004B4788"/>
    <w:rsid w:val="004B4911"/>
    <w:rsid w:val="004B52B5"/>
    <w:rsid w:val="004B5BD2"/>
    <w:rsid w:val="004B624D"/>
    <w:rsid w:val="004B6AB7"/>
    <w:rsid w:val="004B73F2"/>
    <w:rsid w:val="004B74AD"/>
    <w:rsid w:val="004B7649"/>
    <w:rsid w:val="004B7980"/>
    <w:rsid w:val="004C000D"/>
    <w:rsid w:val="004C0ACB"/>
    <w:rsid w:val="004C10EB"/>
    <w:rsid w:val="004C11EA"/>
    <w:rsid w:val="004C13CA"/>
    <w:rsid w:val="004C1CC1"/>
    <w:rsid w:val="004C201D"/>
    <w:rsid w:val="004C3214"/>
    <w:rsid w:val="004C371B"/>
    <w:rsid w:val="004C3A49"/>
    <w:rsid w:val="004C426F"/>
    <w:rsid w:val="004C42A5"/>
    <w:rsid w:val="004C4EDF"/>
    <w:rsid w:val="004C6A51"/>
    <w:rsid w:val="004C6DF6"/>
    <w:rsid w:val="004C7AD1"/>
    <w:rsid w:val="004D0143"/>
    <w:rsid w:val="004D19C5"/>
    <w:rsid w:val="004D207E"/>
    <w:rsid w:val="004D3285"/>
    <w:rsid w:val="004D3CA7"/>
    <w:rsid w:val="004D4C9C"/>
    <w:rsid w:val="004D4E37"/>
    <w:rsid w:val="004D5B5B"/>
    <w:rsid w:val="004D606A"/>
    <w:rsid w:val="004D632F"/>
    <w:rsid w:val="004D6344"/>
    <w:rsid w:val="004D6601"/>
    <w:rsid w:val="004D6CF2"/>
    <w:rsid w:val="004D7E72"/>
    <w:rsid w:val="004D7E8A"/>
    <w:rsid w:val="004E050F"/>
    <w:rsid w:val="004E0C94"/>
    <w:rsid w:val="004E0E5B"/>
    <w:rsid w:val="004E0F7F"/>
    <w:rsid w:val="004E24EE"/>
    <w:rsid w:val="004E467F"/>
    <w:rsid w:val="004E4763"/>
    <w:rsid w:val="004E4B8D"/>
    <w:rsid w:val="004E4C74"/>
    <w:rsid w:val="004E4D1E"/>
    <w:rsid w:val="004E55CC"/>
    <w:rsid w:val="004E6558"/>
    <w:rsid w:val="004E7AF2"/>
    <w:rsid w:val="004F0095"/>
    <w:rsid w:val="004F1D8C"/>
    <w:rsid w:val="004F266C"/>
    <w:rsid w:val="004F28B6"/>
    <w:rsid w:val="004F29CD"/>
    <w:rsid w:val="004F3623"/>
    <w:rsid w:val="004F428B"/>
    <w:rsid w:val="004F5428"/>
    <w:rsid w:val="004F557D"/>
    <w:rsid w:val="004F7463"/>
    <w:rsid w:val="004F7B76"/>
    <w:rsid w:val="004F7C65"/>
    <w:rsid w:val="00500370"/>
    <w:rsid w:val="005010CC"/>
    <w:rsid w:val="00503230"/>
    <w:rsid w:val="00503BB3"/>
    <w:rsid w:val="0050548D"/>
    <w:rsid w:val="005059DB"/>
    <w:rsid w:val="005060F4"/>
    <w:rsid w:val="0050686B"/>
    <w:rsid w:val="005070A3"/>
    <w:rsid w:val="00510380"/>
    <w:rsid w:val="00511134"/>
    <w:rsid w:val="005121BB"/>
    <w:rsid w:val="00512671"/>
    <w:rsid w:val="005132FD"/>
    <w:rsid w:val="005139AB"/>
    <w:rsid w:val="00513DD8"/>
    <w:rsid w:val="00514A1E"/>
    <w:rsid w:val="00514D1B"/>
    <w:rsid w:val="005153D8"/>
    <w:rsid w:val="0051642F"/>
    <w:rsid w:val="00516ACD"/>
    <w:rsid w:val="005171CC"/>
    <w:rsid w:val="0051771C"/>
    <w:rsid w:val="005179BD"/>
    <w:rsid w:val="0052001D"/>
    <w:rsid w:val="00520657"/>
    <w:rsid w:val="005209E6"/>
    <w:rsid w:val="00520D0C"/>
    <w:rsid w:val="005220A3"/>
    <w:rsid w:val="00522427"/>
    <w:rsid w:val="0052266F"/>
    <w:rsid w:val="00522679"/>
    <w:rsid w:val="00522789"/>
    <w:rsid w:val="00523661"/>
    <w:rsid w:val="005239A8"/>
    <w:rsid w:val="00523A0C"/>
    <w:rsid w:val="0052401E"/>
    <w:rsid w:val="00524C54"/>
    <w:rsid w:val="005258A5"/>
    <w:rsid w:val="00525F43"/>
    <w:rsid w:val="00526DE0"/>
    <w:rsid w:val="00527A87"/>
    <w:rsid w:val="005310E9"/>
    <w:rsid w:val="005313A4"/>
    <w:rsid w:val="005314BC"/>
    <w:rsid w:val="00531657"/>
    <w:rsid w:val="005316CC"/>
    <w:rsid w:val="00531EAE"/>
    <w:rsid w:val="00532234"/>
    <w:rsid w:val="005327CD"/>
    <w:rsid w:val="005332D8"/>
    <w:rsid w:val="005336AD"/>
    <w:rsid w:val="00533A45"/>
    <w:rsid w:val="00534B5B"/>
    <w:rsid w:val="0053533D"/>
    <w:rsid w:val="00535C4A"/>
    <w:rsid w:val="00536A51"/>
    <w:rsid w:val="00536C1A"/>
    <w:rsid w:val="00536FFD"/>
    <w:rsid w:val="00537107"/>
    <w:rsid w:val="0053790B"/>
    <w:rsid w:val="005400FE"/>
    <w:rsid w:val="0054032C"/>
    <w:rsid w:val="0054040E"/>
    <w:rsid w:val="00540556"/>
    <w:rsid w:val="00540666"/>
    <w:rsid w:val="00540A79"/>
    <w:rsid w:val="00541E00"/>
    <w:rsid w:val="00541F21"/>
    <w:rsid w:val="00541FF3"/>
    <w:rsid w:val="00543CF2"/>
    <w:rsid w:val="00544455"/>
    <w:rsid w:val="00544A96"/>
    <w:rsid w:val="0054628E"/>
    <w:rsid w:val="00546609"/>
    <w:rsid w:val="005467CD"/>
    <w:rsid w:val="005467D3"/>
    <w:rsid w:val="00546A9E"/>
    <w:rsid w:val="0054763B"/>
    <w:rsid w:val="00547F8B"/>
    <w:rsid w:val="00550BAF"/>
    <w:rsid w:val="00550F4A"/>
    <w:rsid w:val="00551597"/>
    <w:rsid w:val="005523E2"/>
    <w:rsid w:val="005526CE"/>
    <w:rsid w:val="0055283F"/>
    <w:rsid w:val="00552FDF"/>
    <w:rsid w:val="00553A9B"/>
    <w:rsid w:val="00554BD1"/>
    <w:rsid w:val="00554EC4"/>
    <w:rsid w:val="005552CB"/>
    <w:rsid w:val="005554B2"/>
    <w:rsid w:val="00555C20"/>
    <w:rsid w:val="00555D08"/>
    <w:rsid w:val="005562FB"/>
    <w:rsid w:val="005563BE"/>
    <w:rsid w:val="005607EA"/>
    <w:rsid w:val="00561505"/>
    <w:rsid w:val="005616AE"/>
    <w:rsid w:val="0056189A"/>
    <w:rsid w:val="005621B3"/>
    <w:rsid w:val="0056238F"/>
    <w:rsid w:val="005629A8"/>
    <w:rsid w:val="00563C69"/>
    <w:rsid w:val="00564A76"/>
    <w:rsid w:val="00565316"/>
    <w:rsid w:val="005659A2"/>
    <w:rsid w:val="00565CAE"/>
    <w:rsid w:val="00565E6C"/>
    <w:rsid w:val="005662F2"/>
    <w:rsid w:val="005664A3"/>
    <w:rsid w:val="00566E79"/>
    <w:rsid w:val="00567993"/>
    <w:rsid w:val="00567AFA"/>
    <w:rsid w:val="005701FD"/>
    <w:rsid w:val="005708B5"/>
    <w:rsid w:val="005709C1"/>
    <w:rsid w:val="00571058"/>
    <w:rsid w:val="005710C3"/>
    <w:rsid w:val="005713B7"/>
    <w:rsid w:val="0057375C"/>
    <w:rsid w:val="00573D92"/>
    <w:rsid w:val="00573F0C"/>
    <w:rsid w:val="005741E3"/>
    <w:rsid w:val="00574213"/>
    <w:rsid w:val="0057429B"/>
    <w:rsid w:val="00574585"/>
    <w:rsid w:val="00574733"/>
    <w:rsid w:val="00575377"/>
    <w:rsid w:val="00577DBA"/>
    <w:rsid w:val="005802E9"/>
    <w:rsid w:val="005812D1"/>
    <w:rsid w:val="00581346"/>
    <w:rsid w:val="00581AA8"/>
    <w:rsid w:val="00581F0E"/>
    <w:rsid w:val="005824E4"/>
    <w:rsid w:val="0058388A"/>
    <w:rsid w:val="00583C6A"/>
    <w:rsid w:val="00583DF8"/>
    <w:rsid w:val="005841C4"/>
    <w:rsid w:val="00584632"/>
    <w:rsid w:val="00585223"/>
    <w:rsid w:val="005855E8"/>
    <w:rsid w:val="005861C4"/>
    <w:rsid w:val="0058627F"/>
    <w:rsid w:val="00586DF7"/>
    <w:rsid w:val="00586E7C"/>
    <w:rsid w:val="005871DA"/>
    <w:rsid w:val="00587507"/>
    <w:rsid w:val="00590517"/>
    <w:rsid w:val="00591063"/>
    <w:rsid w:val="0059187B"/>
    <w:rsid w:val="00591B07"/>
    <w:rsid w:val="00591EA9"/>
    <w:rsid w:val="00592882"/>
    <w:rsid w:val="00592F50"/>
    <w:rsid w:val="00593AEF"/>
    <w:rsid w:val="00593B0B"/>
    <w:rsid w:val="005941EC"/>
    <w:rsid w:val="00594274"/>
    <w:rsid w:val="00594415"/>
    <w:rsid w:val="00594E5D"/>
    <w:rsid w:val="0059547D"/>
    <w:rsid w:val="005959F9"/>
    <w:rsid w:val="00596143"/>
    <w:rsid w:val="005961E6"/>
    <w:rsid w:val="0059648D"/>
    <w:rsid w:val="00597E84"/>
    <w:rsid w:val="005A0405"/>
    <w:rsid w:val="005A20D8"/>
    <w:rsid w:val="005A22A2"/>
    <w:rsid w:val="005A2625"/>
    <w:rsid w:val="005A4257"/>
    <w:rsid w:val="005A48D6"/>
    <w:rsid w:val="005A4A55"/>
    <w:rsid w:val="005A593B"/>
    <w:rsid w:val="005A6141"/>
    <w:rsid w:val="005A6D60"/>
    <w:rsid w:val="005A768F"/>
    <w:rsid w:val="005A77CB"/>
    <w:rsid w:val="005A7846"/>
    <w:rsid w:val="005A7C1C"/>
    <w:rsid w:val="005B0003"/>
    <w:rsid w:val="005B0599"/>
    <w:rsid w:val="005B06B1"/>
    <w:rsid w:val="005B12F0"/>
    <w:rsid w:val="005B1853"/>
    <w:rsid w:val="005B2EBA"/>
    <w:rsid w:val="005B3973"/>
    <w:rsid w:val="005B3AC0"/>
    <w:rsid w:val="005B52A2"/>
    <w:rsid w:val="005B5718"/>
    <w:rsid w:val="005B5B05"/>
    <w:rsid w:val="005B61DD"/>
    <w:rsid w:val="005B7149"/>
    <w:rsid w:val="005B73D1"/>
    <w:rsid w:val="005B7D4B"/>
    <w:rsid w:val="005B7D6C"/>
    <w:rsid w:val="005C0883"/>
    <w:rsid w:val="005C1573"/>
    <w:rsid w:val="005C15A0"/>
    <w:rsid w:val="005C162B"/>
    <w:rsid w:val="005C2344"/>
    <w:rsid w:val="005C25A4"/>
    <w:rsid w:val="005C27F4"/>
    <w:rsid w:val="005C2A51"/>
    <w:rsid w:val="005C42F9"/>
    <w:rsid w:val="005C5189"/>
    <w:rsid w:val="005C7B3C"/>
    <w:rsid w:val="005D0C75"/>
    <w:rsid w:val="005D0DFA"/>
    <w:rsid w:val="005D184E"/>
    <w:rsid w:val="005D1ACD"/>
    <w:rsid w:val="005D213D"/>
    <w:rsid w:val="005D2D39"/>
    <w:rsid w:val="005D2F12"/>
    <w:rsid w:val="005D2FBC"/>
    <w:rsid w:val="005D3866"/>
    <w:rsid w:val="005D39D1"/>
    <w:rsid w:val="005D40D0"/>
    <w:rsid w:val="005D40E1"/>
    <w:rsid w:val="005D42A0"/>
    <w:rsid w:val="005D4CC7"/>
    <w:rsid w:val="005D5197"/>
    <w:rsid w:val="005D5236"/>
    <w:rsid w:val="005D538E"/>
    <w:rsid w:val="005D6041"/>
    <w:rsid w:val="005D698D"/>
    <w:rsid w:val="005D6A09"/>
    <w:rsid w:val="005D6D53"/>
    <w:rsid w:val="005E06F3"/>
    <w:rsid w:val="005E0F23"/>
    <w:rsid w:val="005E1803"/>
    <w:rsid w:val="005E1D3E"/>
    <w:rsid w:val="005E1D78"/>
    <w:rsid w:val="005E1DE0"/>
    <w:rsid w:val="005E221B"/>
    <w:rsid w:val="005E25F4"/>
    <w:rsid w:val="005E2963"/>
    <w:rsid w:val="005E3777"/>
    <w:rsid w:val="005E4529"/>
    <w:rsid w:val="005E49F0"/>
    <w:rsid w:val="005E50BE"/>
    <w:rsid w:val="005E51A5"/>
    <w:rsid w:val="005E5D56"/>
    <w:rsid w:val="005E64D9"/>
    <w:rsid w:val="005E6768"/>
    <w:rsid w:val="005E721E"/>
    <w:rsid w:val="005E786E"/>
    <w:rsid w:val="005E7BA5"/>
    <w:rsid w:val="005E7D45"/>
    <w:rsid w:val="005F074E"/>
    <w:rsid w:val="005F0CE3"/>
    <w:rsid w:val="005F1329"/>
    <w:rsid w:val="005F1849"/>
    <w:rsid w:val="005F1A5E"/>
    <w:rsid w:val="005F22EC"/>
    <w:rsid w:val="005F2E12"/>
    <w:rsid w:val="005F4325"/>
    <w:rsid w:val="005F55A1"/>
    <w:rsid w:val="005F5A97"/>
    <w:rsid w:val="005F64AA"/>
    <w:rsid w:val="005F6596"/>
    <w:rsid w:val="005F65C1"/>
    <w:rsid w:val="005F6761"/>
    <w:rsid w:val="005F7152"/>
    <w:rsid w:val="005F7447"/>
    <w:rsid w:val="00600837"/>
    <w:rsid w:val="00600B17"/>
    <w:rsid w:val="00600C0A"/>
    <w:rsid w:val="00600F29"/>
    <w:rsid w:val="00602887"/>
    <w:rsid w:val="00602F1F"/>
    <w:rsid w:val="00603703"/>
    <w:rsid w:val="00603D38"/>
    <w:rsid w:val="006044A7"/>
    <w:rsid w:val="00604854"/>
    <w:rsid w:val="00604C40"/>
    <w:rsid w:val="0060643F"/>
    <w:rsid w:val="00606CAF"/>
    <w:rsid w:val="00606EAE"/>
    <w:rsid w:val="00606FF2"/>
    <w:rsid w:val="006071F2"/>
    <w:rsid w:val="00607447"/>
    <w:rsid w:val="00610379"/>
    <w:rsid w:val="006116CC"/>
    <w:rsid w:val="00611C55"/>
    <w:rsid w:val="00611D32"/>
    <w:rsid w:val="006127D6"/>
    <w:rsid w:val="00612F9B"/>
    <w:rsid w:val="00613388"/>
    <w:rsid w:val="0061383A"/>
    <w:rsid w:val="00613967"/>
    <w:rsid w:val="00613E16"/>
    <w:rsid w:val="00614066"/>
    <w:rsid w:val="0061411E"/>
    <w:rsid w:val="00615321"/>
    <w:rsid w:val="00615D25"/>
    <w:rsid w:val="00615F65"/>
    <w:rsid w:val="0061679F"/>
    <w:rsid w:val="006168E0"/>
    <w:rsid w:val="00620563"/>
    <w:rsid w:val="006208D4"/>
    <w:rsid w:val="00621FE7"/>
    <w:rsid w:val="0062253A"/>
    <w:rsid w:val="00622D19"/>
    <w:rsid w:val="00622FCA"/>
    <w:rsid w:val="006236E3"/>
    <w:rsid w:val="00623BB9"/>
    <w:rsid w:val="006244F1"/>
    <w:rsid w:val="00624879"/>
    <w:rsid w:val="00625C0A"/>
    <w:rsid w:val="00625DE8"/>
    <w:rsid w:val="006265A0"/>
    <w:rsid w:val="006270D8"/>
    <w:rsid w:val="00627685"/>
    <w:rsid w:val="006279BD"/>
    <w:rsid w:val="00627E95"/>
    <w:rsid w:val="0063023B"/>
    <w:rsid w:val="00631E18"/>
    <w:rsid w:val="0063220F"/>
    <w:rsid w:val="0063333A"/>
    <w:rsid w:val="00633616"/>
    <w:rsid w:val="0063494C"/>
    <w:rsid w:val="0063513C"/>
    <w:rsid w:val="00635A9D"/>
    <w:rsid w:val="00636A27"/>
    <w:rsid w:val="0063770D"/>
    <w:rsid w:val="00637965"/>
    <w:rsid w:val="0064014E"/>
    <w:rsid w:val="00641516"/>
    <w:rsid w:val="00641588"/>
    <w:rsid w:val="006417F4"/>
    <w:rsid w:val="0064193D"/>
    <w:rsid w:val="00641BF9"/>
    <w:rsid w:val="00642098"/>
    <w:rsid w:val="006424BF"/>
    <w:rsid w:val="006426CC"/>
    <w:rsid w:val="00642D17"/>
    <w:rsid w:val="006434B7"/>
    <w:rsid w:val="00643888"/>
    <w:rsid w:val="00643BCB"/>
    <w:rsid w:val="00644505"/>
    <w:rsid w:val="0064464D"/>
    <w:rsid w:val="00644869"/>
    <w:rsid w:val="006449E1"/>
    <w:rsid w:val="00646CF2"/>
    <w:rsid w:val="00647E05"/>
    <w:rsid w:val="00650E85"/>
    <w:rsid w:val="00651944"/>
    <w:rsid w:val="00653500"/>
    <w:rsid w:val="006539F7"/>
    <w:rsid w:val="00653EFE"/>
    <w:rsid w:val="0065498D"/>
    <w:rsid w:val="00655461"/>
    <w:rsid w:val="00655486"/>
    <w:rsid w:val="00655488"/>
    <w:rsid w:val="006555A8"/>
    <w:rsid w:val="00655F74"/>
    <w:rsid w:val="00655FC6"/>
    <w:rsid w:val="006570F9"/>
    <w:rsid w:val="00661468"/>
    <w:rsid w:val="0066151A"/>
    <w:rsid w:val="006623B3"/>
    <w:rsid w:val="006624C8"/>
    <w:rsid w:val="00662A8C"/>
    <w:rsid w:val="00662CAE"/>
    <w:rsid w:val="00663475"/>
    <w:rsid w:val="00665648"/>
    <w:rsid w:val="00665D7B"/>
    <w:rsid w:val="0066620B"/>
    <w:rsid w:val="006665F4"/>
    <w:rsid w:val="006666BE"/>
    <w:rsid w:val="00666D59"/>
    <w:rsid w:val="006673D0"/>
    <w:rsid w:val="00670009"/>
    <w:rsid w:val="00670041"/>
    <w:rsid w:val="006702D5"/>
    <w:rsid w:val="0067049D"/>
    <w:rsid w:val="006707D0"/>
    <w:rsid w:val="00670817"/>
    <w:rsid w:val="0067195D"/>
    <w:rsid w:val="00671D9E"/>
    <w:rsid w:val="00672257"/>
    <w:rsid w:val="00672892"/>
    <w:rsid w:val="006734E8"/>
    <w:rsid w:val="00673E23"/>
    <w:rsid w:val="006756FD"/>
    <w:rsid w:val="00675D83"/>
    <w:rsid w:val="0067601A"/>
    <w:rsid w:val="00676B4C"/>
    <w:rsid w:val="00680515"/>
    <w:rsid w:val="00680BBC"/>
    <w:rsid w:val="00681226"/>
    <w:rsid w:val="00681E92"/>
    <w:rsid w:val="0068405D"/>
    <w:rsid w:val="006848A7"/>
    <w:rsid w:val="006848DC"/>
    <w:rsid w:val="0068553A"/>
    <w:rsid w:val="006858DC"/>
    <w:rsid w:val="00686415"/>
    <w:rsid w:val="00687045"/>
    <w:rsid w:val="006872A7"/>
    <w:rsid w:val="006877FC"/>
    <w:rsid w:val="00690C0F"/>
    <w:rsid w:val="006915ED"/>
    <w:rsid w:val="006917F2"/>
    <w:rsid w:val="0069224B"/>
    <w:rsid w:val="006923E7"/>
    <w:rsid w:val="0069287A"/>
    <w:rsid w:val="006931ED"/>
    <w:rsid w:val="006938D3"/>
    <w:rsid w:val="006938F2"/>
    <w:rsid w:val="00693A3A"/>
    <w:rsid w:val="00695409"/>
    <w:rsid w:val="00695B65"/>
    <w:rsid w:val="00695B94"/>
    <w:rsid w:val="00696471"/>
    <w:rsid w:val="00696550"/>
    <w:rsid w:val="0069682C"/>
    <w:rsid w:val="00696A37"/>
    <w:rsid w:val="00696D1D"/>
    <w:rsid w:val="0069703D"/>
    <w:rsid w:val="00697ED1"/>
    <w:rsid w:val="00697F26"/>
    <w:rsid w:val="006A0152"/>
    <w:rsid w:val="006A0348"/>
    <w:rsid w:val="006A0991"/>
    <w:rsid w:val="006A0C76"/>
    <w:rsid w:val="006A1097"/>
    <w:rsid w:val="006A2344"/>
    <w:rsid w:val="006A2461"/>
    <w:rsid w:val="006A34E8"/>
    <w:rsid w:val="006A5468"/>
    <w:rsid w:val="006A700D"/>
    <w:rsid w:val="006A75D7"/>
    <w:rsid w:val="006A7D1E"/>
    <w:rsid w:val="006A7F18"/>
    <w:rsid w:val="006A7FD7"/>
    <w:rsid w:val="006B0203"/>
    <w:rsid w:val="006B0384"/>
    <w:rsid w:val="006B14B2"/>
    <w:rsid w:val="006B2329"/>
    <w:rsid w:val="006B24BF"/>
    <w:rsid w:val="006B2A10"/>
    <w:rsid w:val="006B2DA3"/>
    <w:rsid w:val="006B2DB2"/>
    <w:rsid w:val="006B2F9A"/>
    <w:rsid w:val="006B35B9"/>
    <w:rsid w:val="006B412F"/>
    <w:rsid w:val="006B4B7C"/>
    <w:rsid w:val="006B4CBE"/>
    <w:rsid w:val="006B6725"/>
    <w:rsid w:val="006B6D2B"/>
    <w:rsid w:val="006C010F"/>
    <w:rsid w:val="006C0452"/>
    <w:rsid w:val="006C1BC6"/>
    <w:rsid w:val="006C21BB"/>
    <w:rsid w:val="006C2D94"/>
    <w:rsid w:val="006C37BA"/>
    <w:rsid w:val="006C47D2"/>
    <w:rsid w:val="006C4F22"/>
    <w:rsid w:val="006C6606"/>
    <w:rsid w:val="006C682A"/>
    <w:rsid w:val="006C7261"/>
    <w:rsid w:val="006C73FC"/>
    <w:rsid w:val="006C7B5A"/>
    <w:rsid w:val="006D046F"/>
    <w:rsid w:val="006D0E6D"/>
    <w:rsid w:val="006D0FA6"/>
    <w:rsid w:val="006D21F4"/>
    <w:rsid w:val="006D2F36"/>
    <w:rsid w:val="006D34A8"/>
    <w:rsid w:val="006D374E"/>
    <w:rsid w:val="006D3A23"/>
    <w:rsid w:val="006D45B0"/>
    <w:rsid w:val="006D481D"/>
    <w:rsid w:val="006D4FCD"/>
    <w:rsid w:val="006D504C"/>
    <w:rsid w:val="006D53E1"/>
    <w:rsid w:val="006D599A"/>
    <w:rsid w:val="006D655D"/>
    <w:rsid w:val="006D72BE"/>
    <w:rsid w:val="006D7CC9"/>
    <w:rsid w:val="006D7ED6"/>
    <w:rsid w:val="006E0267"/>
    <w:rsid w:val="006E1595"/>
    <w:rsid w:val="006E1E31"/>
    <w:rsid w:val="006E2C0A"/>
    <w:rsid w:val="006E33FA"/>
    <w:rsid w:val="006E37D1"/>
    <w:rsid w:val="006E3993"/>
    <w:rsid w:val="006E4A52"/>
    <w:rsid w:val="006E4D7A"/>
    <w:rsid w:val="006E51F0"/>
    <w:rsid w:val="006E580F"/>
    <w:rsid w:val="006E596B"/>
    <w:rsid w:val="006E5C1A"/>
    <w:rsid w:val="006E5E69"/>
    <w:rsid w:val="006E5EEC"/>
    <w:rsid w:val="006E65BC"/>
    <w:rsid w:val="006E6C72"/>
    <w:rsid w:val="006E6EE7"/>
    <w:rsid w:val="006E6FBE"/>
    <w:rsid w:val="006E745C"/>
    <w:rsid w:val="006F042D"/>
    <w:rsid w:val="006F0773"/>
    <w:rsid w:val="006F1B60"/>
    <w:rsid w:val="006F2B16"/>
    <w:rsid w:val="006F3A94"/>
    <w:rsid w:val="006F4366"/>
    <w:rsid w:val="006F45A5"/>
    <w:rsid w:val="006F4E08"/>
    <w:rsid w:val="006F5622"/>
    <w:rsid w:val="006F566B"/>
    <w:rsid w:val="006F64EF"/>
    <w:rsid w:val="006F67E7"/>
    <w:rsid w:val="006F6A47"/>
    <w:rsid w:val="006F7AD4"/>
    <w:rsid w:val="0070085C"/>
    <w:rsid w:val="007009B5"/>
    <w:rsid w:val="00700B0E"/>
    <w:rsid w:val="00700FA9"/>
    <w:rsid w:val="00701B2E"/>
    <w:rsid w:val="00702069"/>
    <w:rsid w:val="00702266"/>
    <w:rsid w:val="00702B3A"/>
    <w:rsid w:val="0070346B"/>
    <w:rsid w:val="007037D3"/>
    <w:rsid w:val="007042F8"/>
    <w:rsid w:val="00704959"/>
    <w:rsid w:val="0070499B"/>
    <w:rsid w:val="00704C60"/>
    <w:rsid w:val="00704F9F"/>
    <w:rsid w:val="00705A81"/>
    <w:rsid w:val="00705F23"/>
    <w:rsid w:val="00705F84"/>
    <w:rsid w:val="00706BA5"/>
    <w:rsid w:val="00706F47"/>
    <w:rsid w:val="007079EC"/>
    <w:rsid w:val="00707AE4"/>
    <w:rsid w:val="007100CF"/>
    <w:rsid w:val="00710842"/>
    <w:rsid w:val="007110D7"/>
    <w:rsid w:val="0071127D"/>
    <w:rsid w:val="00711B35"/>
    <w:rsid w:val="007120C7"/>
    <w:rsid w:val="00712828"/>
    <w:rsid w:val="0071378C"/>
    <w:rsid w:val="00713797"/>
    <w:rsid w:val="00713ABC"/>
    <w:rsid w:val="0071465D"/>
    <w:rsid w:val="00715036"/>
    <w:rsid w:val="007150D9"/>
    <w:rsid w:val="00715742"/>
    <w:rsid w:val="007161C7"/>
    <w:rsid w:val="00716D87"/>
    <w:rsid w:val="00717692"/>
    <w:rsid w:val="00717978"/>
    <w:rsid w:val="00717F4A"/>
    <w:rsid w:val="00721422"/>
    <w:rsid w:val="007215A5"/>
    <w:rsid w:val="00721A2E"/>
    <w:rsid w:val="00723701"/>
    <w:rsid w:val="00724A7C"/>
    <w:rsid w:val="00724D1E"/>
    <w:rsid w:val="00724FA7"/>
    <w:rsid w:val="007253C1"/>
    <w:rsid w:val="00725EE6"/>
    <w:rsid w:val="00725F1F"/>
    <w:rsid w:val="00726BC5"/>
    <w:rsid w:val="007273FC"/>
    <w:rsid w:val="0072765D"/>
    <w:rsid w:val="00730E36"/>
    <w:rsid w:val="0073169E"/>
    <w:rsid w:val="00731782"/>
    <w:rsid w:val="0073249B"/>
    <w:rsid w:val="007327D2"/>
    <w:rsid w:val="007330F1"/>
    <w:rsid w:val="0073331A"/>
    <w:rsid w:val="00733347"/>
    <w:rsid w:val="00733A76"/>
    <w:rsid w:val="007347C4"/>
    <w:rsid w:val="00734955"/>
    <w:rsid w:val="007349A3"/>
    <w:rsid w:val="00734A67"/>
    <w:rsid w:val="00735298"/>
    <w:rsid w:val="007368C4"/>
    <w:rsid w:val="0074007F"/>
    <w:rsid w:val="007412BC"/>
    <w:rsid w:val="007425A3"/>
    <w:rsid w:val="007439D2"/>
    <w:rsid w:val="00743A79"/>
    <w:rsid w:val="00743C28"/>
    <w:rsid w:val="00743C42"/>
    <w:rsid w:val="00743CC1"/>
    <w:rsid w:val="00743D5E"/>
    <w:rsid w:val="007441D4"/>
    <w:rsid w:val="0074455A"/>
    <w:rsid w:val="00744F6A"/>
    <w:rsid w:val="00745027"/>
    <w:rsid w:val="007453EF"/>
    <w:rsid w:val="007456B8"/>
    <w:rsid w:val="0074586A"/>
    <w:rsid w:val="00745D35"/>
    <w:rsid w:val="007470A0"/>
    <w:rsid w:val="00747D18"/>
    <w:rsid w:val="0075033B"/>
    <w:rsid w:val="00750B4E"/>
    <w:rsid w:val="00750E77"/>
    <w:rsid w:val="00750F35"/>
    <w:rsid w:val="00751A0F"/>
    <w:rsid w:val="00751C8C"/>
    <w:rsid w:val="007521E0"/>
    <w:rsid w:val="007524B0"/>
    <w:rsid w:val="007533C0"/>
    <w:rsid w:val="007535FA"/>
    <w:rsid w:val="00753C05"/>
    <w:rsid w:val="00754284"/>
    <w:rsid w:val="007543CE"/>
    <w:rsid w:val="00754A0B"/>
    <w:rsid w:val="00754F67"/>
    <w:rsid w:val="007555F3"/>
    <w:rsid w:val="00755A2B"/>
    <w:rsid w:val="0075609D"/>
    <w:rsid w:val="00756C80"/>
    <w:rsid w:val="007575CA"/>
    <w:rsid w:val="00760666"/>
    <w:rsid w:val="00760981"/>
    <w:rsid w:val="0076099C"/>
    <w:rsid w:val="00760C1F"/>
    <w:rsid w:val="00761446"/>
    <w:rsid w:val="007614A1"/>
    <w:rsid w:val="00762A43"/>
    <w:rsid w:val="007631B6"/>
    <w:rsid w:val="00763E74"/>
    <w:rsid w:val="00764D0F"/>
    <w:rsid w:val="00764E85"/>
    <w:rsid w:val="007667A1"/>
    <w:rsid w:val="00766B88"/>
    <w:rsid w:val="0076749A"/>
    <w:rsid w:val="007675C0"/>
    <w:rsid w:val="007676D0"/>
    <w:rsid w:val="007679BF"/>
    <w:rsid w:val="007700A3"/>
    <w:rsid w:val="00770BC4"/>
    <w:rsid w:val="007716A1"/>
    <w:rsid w:val="007718D8"/>
    <w:rsid w:val="00771A78"/>
    <w:rsid w:val="0077285F"/>
    <w:rsid w:val="00772E89"/>
    <w:rsid w:val="00773455"/>
    <w:rsid w:val="0077367B"/>
    <w:rsid w:val="00773A85"/>
    <w:rsid w:val="00773E7D"/>
    <w:rsid w:val="00774675"/>
    <w:rsid w:val="007748BB"/>
    <w:rsid w:val="00775AE8"/>
    <w:rsid w:val="00775B19"/>
    <w:rsid w:val="00776D6E"/>
    <w:rsid w:val="0077705E"/>
    <w:rsid w:val="00777557"/>
    <w:rsid w:val="007779C3"/>
    <w:rsid w:val="00781267"/>
    <w:rsid w:val="00781845"/>
    <w:rsid w:val="007824F7"/>
    <w:rsid w:val="007825BC"/>
    <w:rsid w:val="00782F72"/>
    <w:rsid w:val="00784585"/>
    <w:rsid w:val="00784B83"/>
    <w:rsid w:val="00785CEE"/>
    <w:rsid w:val="00785FFF"/>
    <w:rsid w:val="00786095"/>
    <w:rsid w:val="00786C53"/>
    <w:rsid w:val="007876F3"/>
    <w:rsid w:val="00790080"/>
    <w:rsid w:val="0079008B"/>
    <w:rsid w:val="00790BB4"/>
    <w:rsid w:val="00790E10"/>
    <w:rsid w:val="0079125D"/>
    <w:rsid w:val="007918A8"/>
    <w:rsid w:val="007918F3"/>
    <w:rsid w:val="00791D61"/>
    <w:rsid w:val="00792FC3"/>
    <w:rsid w:val="00793D43"/>
    <w:rsid w:val="0079535C"/>
    <w:rsid w:val="0079773C"/>
    <w:rsid w:val="007A111B"/>
    <w:rsid w:val="007A2C87"/>
    <w:rsid w:val="007A31B2"/>
    <w:rsid w:val="007A4563"/>
    <w:rsid w:val="007A4F23"/>
    <w:rsid w:val="007A5088"/>
    <w:rsid w:val="007A562B"/>
    <w:rsid w:val="007A583B"/>
    <w:rsid w:val="007A59BE"/>
    <w:rsid w:val="007A6799"/>
    <w:rsid w:val="007A67BA"/>
    <w:rsid w:val="007B0257"/>
    <w:rsid w:val="007B1692"/>
    <w:rsid w:val="007B1CB9"/>
    <w:rsid w:val="007B26A5"/>
    <w:rsid w:val="007B30F0"/>
    <w:rsid w:val="007B342F"/>
    <w:rsid w:val="007B380D"/>
    <w:rsid w:val="007B3BB1"/>
    <w:rsid w:val="007B406A"/>
    <w:rsid w:val="007B4A03"/>
    <w:rsid w:val="007B4A74"/>
    <w:rsid w:val="007B6054"/>
    <w:rsid w:val="007B624C"/>
    <w:rsid w:val="007B6360"/>
    <w:rsid w:val="007B72AF"/>
    <w:rsid w:val="007B7CE1"/>
    <w:rsid w:val="007B7DB4"/>
    <w:rsid w:val="007B7E0B"/>
    <w:rsid w:val="007C08F3"/>
    <w:rsid w:val="007C0C8A"/>
    <w:rsid w:val="007C0E8C"/>
    <w:rsid w:val="007C26A8"/>
    <w:rsid w:val="007C2E7C"/>
    <w:rsid w:val="007C3500"/>
    <w:rsid w:val="007C3559"/>
    <w:rsid w:val="007C3CAB"/>
    <w:rsid w:val="007C3E19"/>
    <w:rsid w:val="007C479A"/>
    <w:rsid w:val="007C47AA"/>
    <w:rsid w:val="007C5009"/>
    <w:rsid w:val="007C565F"/>
    <w:rsid w:val="007C673D"/>
    <w:rsid w:val="007C7036"/>
    <w:rsid w:val="007C7993"/>
    <w:rsid w:val="007D0E0E"/>
    <w:rsid w:val="007D0EB6"/>
    <w:rsid w:val="007D2207"/>
    <w:rsid w:val="007D30E6"/>
    <w:rsid w:val="007D3EFE"/>
    <w:rsid w:val="007D409E"/>
    <w:rsid w:val="007D4AE7"/>
    <w:rsid w:val="007D4C71"/>
    <w:rsid w:val="007D59D6"/>
    <w:rsid w:val="007D6A1E"/>
    <w:rsid w:val="007D70FF"/>
    <w:rsid w:val="007D7821"/>
    <w:rsid w:val="007E0038"/>
    <w:rsid w:val="007E010C"/>
    <w:rsid w:val="007E08C7"/>
    <w:rsid w:val="007E09EA"/>
    <w:rsid w:val="007E0C6A"/>
    <w:rsid w:val="007E1303"/>
    <w:rsid w:val="007E1AAB"/>
    <w:rsid w:val="007E1B40"/>
    <w:rsid w:val="007E1DD9"/>
    <w:rsid w:val="007E235B"/>
    <w:rsid w:val="007E2FD0"/>
    <w:rsid w:val="007E33A4"/>
    <w:rsid w:val="007E37E1"/>
    <w:rsid w:val="007E42B3"/>
    <w:rsid w:val="007E5A80"/>
    <w:rsid w:val="007E5AFA"/>
    <w:rsid w:val="007E6372"/>
    <w:rsid w:val="007E702F"/>
    <w:rsid w:val="007E7294"/>
    <w:rsid w:val="007E788F"/>
    <w:rsid w:val="007E7CE1"/>
    <w:rsid w:val="007F02C2"/>
    <w:rsid w:val="007F0D85"/>
    <w:rsid w:val="007F103C"/>
    <w:rsid w:val="007F17A8"/>
    <w:rsid w:val="007F1978"/>
    <w:rsid w:val="007F2531"/>
    <w:rsid w:val="007F258B"/>
    <w:rsid w:val="007F3C3B"/>
    <w:rsid w:val="007F3EFA"/>
    <w:rsid w:val="007F43C8"/>
    <w:rsid w:val="007F45BD"/>
    <w:rsid w:val="007F4AEE"/>
    <w:rsid w:val="007F4FA7"/>
    <w:rsid w:val="007F5FF4"/>
    <w:rsid w:val="007F6061"/>
    <w:rsid w:val="007F6509"/>
    <w:rsid w:val="007F6EBB"/>
    <w:rsid w:val="007F72DC"/>
    <w:rsid w:val="007F78DE"/>
    <w:rsid w:val="007F7CBF"/>
    <w:rsid w:val="008004BB"/>
    <w:rsid w:val="00800ACE"/>
    <w:rsid w:val="0080126F"/>
    <w:rsid w:val="008012CA"/>
    <w:rsid w:val="00801775"/>
    <w:rsid w:val="0080193C"/>
    <w:rsid w:val="00801B5A"/>
    <w:rsid w:val="00801EDE"/>
    <w:rsid w:val="008026AF"/>
    <w:rsid w:val="00802D91"/>
    <w:rsid w:val="0080381B"/>
    <w:rsid w:val="00805090"/>
    <w:rsid w:val="00805207"/>
    <w:rsid w:val="008053F2"/>
    <w:rsid w:val="00805A64"/>
    <w:rsid w:val="00806B95"/>
    <w:rsid w:val="00806BC5"/>
    <w:rsid w:val="00806E75"/>
    <w:rsid w:val="00807B5E"/>
    <w:rsid w:val="00810A84"/>
    <w:rsid w:val="00810D92"/>
    <w:rsid w:val="00810F61"/>
    <w:rsid w:val="0081109E"/>
    <w:rsid w:val="00811BD8"/>
    <w:rsid w:val="0081208F"/>
    <w:rsid w:val="008120FC"/>
    <w:rsid w:val="008124F3"/>
    <w:rsid w:val="00812A2F"/>
    <w:rsid w:val="00812B92"/>
    <w:rsid w:val="008132C1"/>
    <w:rsid w:val="00813519"/>
    <w:rsid w:val="00814B99"/>
    <w:rsid w:val="008156AC"/>
    <w:rsid w:val="008158FC"/>
    <w:rsid w:val="00815B6C"/>
    <w:rsid w:val="008161FE"/>
    <w:rsid w:val="00816630"/>
    <w:rsid w:val="00817328"/>
    <w:rsid w:val="00817B40"/>
    <w:rsid w:val="00820AC5"/>
    <w:rsid w:val="00820D6F"/>
    <w:rsid w:val="00822C2D"/>
    <w:rsid w:val="00823FBC"/>
    <w:rsid w:val="008244E2"/>
    <w:rsid w:val="00824866"/>
    <w:rsid w:val="00824945"/>
    <w:rsid w:val="00824AF7"/>
    <w:rsid w:val="00824BFC"/>
    <w:rsid w:val="00824C28"/>
    <w:rsid w:val="00825339"/>
    <w:rsid w:val="008262FD"/>
    <w:rsid w:val="008265E0"/>
    <w:rsid w:val="0082773B"/>
    <w:rsid w:val="00830938"/>
    <w:rsid w:val="0083285F"/>
    <w:rsid w:val="00832A85"/>
    <w:rsid w:val="00832ED0"/>
    <w:rsid w:val="00832FE4"/>
    <w:rsid w:val="008338CF"/>
    <w:rsid w:val="00834032"/>
    <w:rsid w:val="00834247"/>
    <w:rsid w:val="0083438F"/>
    <w:rsid w:val="008344A5"/>
    <w:rsid w:val="00836797"/>
    <w:rsid w:val="00836B07"/>
    <w:rsid w:val="008370AD"/>
    <w:rsid w:val="008378D7"/>
    <w:rsid w:val="00840758"/>
    <w:rsid w:val="008408A1"/>
    <w:rsid w:val="00840AC6"/>
    <w:rsid w:val="00841541"/>
    <w:rsid w:val="00841BF4"/>
    <w:rsid w:val="0084255D"/>
    <w:rsid w:val="00842DB2"/>
    <w:rsid w:val="00843940"/>
    <w:rsid w:val="00843AD5"/>
    <w:rsid w:val="0084455A"/>
    <w:rsid w:val="00844C2B"/>
    <w:rsid w:val="00846099"/>
    <w:rsid w:val="008462A7"/>
    <w:rsid w:val="00846777"/>
    <w:rsid w:val="00847B5A"/>
    <w:rsid w:val="00847F9A"/>
    <w:rsid w:val="0085105D"/>
    <w:rsid w:val="0085119E"/>
    <w:rsid w:val="00851702"/>
    <w:rsid w:val="008518BA"/>
    <w:rsid w:val="008525B9"/>
    <w:rsid w:val="00853062"/>
    <w:rsid w:val="0085316F"/>
    <w:rsid w:val="0085779F"/>
    <w:rsid w:val="008601BB"/>
    <w:rsid w:val="00860964"/>
    <w:rsid w:val="008619B3"/>
    <w:rsid w:val="008624F5"/>
    <w:rsid w:val="00863270"/>
    <w:rsid w:val="00863CE3"/>
    <w:rsid w:val="00864B0D"/>
    <w:rsid w:val="00865079"/>
    <w:rsid w:val="0086512F"/>
    <w:rsid w:val="00865661"/>
    <w:rsid w:val="00865F0A"/>
    <w:rsid w:val="00866010"/>
    <w:rsid w:val="008664B0"/>
    <w:rsid w:val="008667D2"/>
    <w:rsid w:val="008671DC"/>
    <w:rsid w:val="008703A6"/>
    <w:rsid w:val="00870544"/>
    <w:rsid w:val="0087094E"/>
    <w:rsid w:val="0087123D"/>
    <w:rsid w:val="00871DB9"/>
    <w:rsid w:val="00872227"/>
    <w:rsid w:val="008725B7"/>
    <w:rsid w:val="00872B42"/>
    <w:rsid w:val="00872F51"/>
    <w:rsid w:val="008730F0"/>
    <w:rsid w:val="008732EB"/>
    <w:rsid w:val="00873711"/>
    <w:rsid w:val="00873914"/>
    <w:rsid w:val="00873948"/>
    <w:rsid w:val="00873A6E"/>
    <w:rsid w:val="00873E9D"/>
    <w:rsid w:val="00873FC2"/>
    <w:rsid w:val="00874D32"/>
    <w:rsid w:val="00875F55"/>
    <w:rsid w:val="0087648C"/>
    <w:rsid w:val="00876846"/>
    <w:rsid w:val="0087688B"/>
    <w:rsid w:val="00876DFC"/>
    <w:rsid w:val="0087717B"/>
    <w:rsid w:val="008809DD"/>
    <w:rsid w:val="00880E6B"/>
    <w:rsid w:val="008817AB"/>
    <w:rsid w:val="00882101"/>
    <w:rsid w:val="008834C6"/>
    <w:rsid w:val="00883756"/>
    <w:rsid w:val="00883A39"/>
    <w:rsid w:val="00884168"/>
    <w:rsid w:val="00884AFD"/>
    <w:rsid w:val="00886711"/>
    <w:rsid w:val="00886B78"/>
    <w:rsid w:val="00886FA5"/>
    <w:rsid w:val="00890140"/>
    <w:rsid w:val="00890562"/>
    <w:rsid w:val="008909E0"/>
    <w:rsid w:val="008910D3"/>
    <w:rsid w:val="008929D1"/>
    <w:rsid w:val="00892B30"/>
    <w:rsid w:val="00893F1D"/>
    <w:rsid w:val="00893FD6"/>
    <w:rsid w:val="0089404E"/>
    <w:rsid w:val="00896D45"/>
    <w:rsid w:val="008972EC"/>
    <w:rsid w:val="00897841"/>
    <w:rsid w:val="008A0225"/>
    <w:rsid w:val="008A0C65"/>
    <w:rsid w:val="008A1880"/>
    <w:rsid w:val="008A2CA4"/>
    <w:rsid w:val="008A3AEE"/>
    <w:rsid w:val="008A3D85"/>
    <w:rsid w:val="008A4337"/>
    <w:rsid w:val="008A46A8"/>
    <w:rsid w:val="008A48DD"/>
    <w:rsid w:val="008A4C50"/>
    <w:rsid w:val="008A543C"/>
    <w:rsid w:val="008A56AA"/>
    <w:rsid w:val="008A57CF"/>
    <w:rsid w:val="008A59BE"/>
    <w:rsid w:val="008A5D9B"/>
    <w:rsid w:val="008A6FED"/>
    <w:rsid w:val="008A7639"/>
    <w:rsid w:val="008A7B18"/>
    <w:rsid w:val="008A7BC6"/>
    <w:rsid w:val="008B004D"/>
    <w:rsid w:val="008B0EC8"/>
    <w:rsid w:val="008B10B8"/>
    <w:rsid w:val="008B28AF"/>
    <w:rsid w:val="008B41F6"/>
    <w:rsid w:val="008B4D05"/>
    <w:rsid w:val="008B5627"/>
    <w:rsid w:val="008B6215"/>
    <w:rsid w:val="008B654D"/>
    <w:rsid w:val="008B7616"/>
    <w:rsid w:val="008C007F"/>
    <w:rsid w:val="008C0512"/>
    <w:rsid w:val="008C13E6"/>
    <w:rsid w:val="008C1A54"/>
    <w:rsid w:val="008C23C3"/>
    <w:rsid w:val="008C2F31"/>
    <w:rsid w:val="008C316F"/>
    <w:rsid w:val="008C3328"/>
    <w:rsid w:val="008C4336"/>
    <w:rsid w:val="008C4568"/>
    <w:rsid w:val="008C4769"/>
    <w:rsid w:val="008C4D30"/>
    <w:rsid w:val="008C550A"/>
    <w:rsid w:val="008C607E"/>
    <w:rsid w:val="008C6D0F"/>
    <w:rsid w:val="008C7B81"/>
    <w:rsid w:val="008D12DB"/>
    <w:rsid w:val="008D13DB"/>
    <w:rsid w:val="008D14CE"/>
    <w:rsid w:val="008D1784"/>
    <w:rsid w:val="008D195C"/>
    <w:rsid w:val="008D1B15"/>
    <w:rsid w:val="008D21DC"/>
    <w:rsid w:val="008D2265"/>
    <w:rsid w:val="008D25B7"/>
    <w:rsid w:val="008D33E1"/>
    <w:rsid w:val="008D3BAD"/>
    <w:rsid w:val="008D4BE4"/>
    <w:rsid w:val="008D5778"/>
    <w:rsid w:val="008D5A65"/>
    <w:rsid w:val="008D5F4E"/>
    <w:rsid w:val="008D7477"/>
    <w:rsid w:val="008E00FF"/>
    <w:rsid w:val="008E0EAC"/>
    <w:rsid w:val="008E1CD0"/>
    <w:rsid w:val="008E1D63"/>
    <w:rsid w:val="008E2FA3"/>
    <w:rsid w:val="008E32C3"/>
    <w:rsid w:val="008E3797"/>
    <w:rsid w:val="008E3F09"/>
    <w:rsid w:val="008E4514"/>
    <w:rsid w:val="008E4E94"/>
    <w:rsid w:val="008E4EA1"/>
    <w:rsid w:val="008E5D94"/>
    <w:rsid w:val="008E5DD8"/>
    <w:rsid w:val="008E6FB9"/>
    <w:rsid w:val="008E732B"/>
    <w:rsid w:val="008E76DA"/>
    <w:rsid w:val="008E7C2B"/>
    <w:rsid w:val="008F04F4"/>
    <w:rsid w:val="008F0AD8"/>
    <w:rsid w:val="008F2599"/>
    <w:rsid w:val="008F3FA7"/>
    <w:rsid w:val="008F6600"/>
    <w:rsid w:val="008F6AFD"/>
    <w:rsid w:val="008F7214"/>
    <w:rsid w:val="008F786C"/>
    <w:rsid w:val="008F7D69"/>
    <w:rsid w:val="008F7E80"/>
    <w:rsid w:val="008F7EAF"/>
    <w:rsid w:val="0090004C"/>
    <w:rsid w:val="0090079D"/>
    <w:rsid w:val="00901087"/>
    <w:rsid w:val="00901A5D"/>
    <w:rsid w:val="00901B57"/>
    <w:rsid w:val="009020D3"/>
    <w:rsid w:val="0090263B"/>
    <w:rsid w:val="00902886"/>
    <w:rsid w:val="00904659"/>
    <w:rsid w:val="00907384"/>
    <w:rsid w:val="00907566"/>
    <w:rsid w:val="009104F3"/>
    <w:rsid w:val="0091071A"/>
    <w:rsid w:val="0091166B"/>
    <w:rsid w:val="00911F4E"/>
    <w:rsid w:val="00912228"/>
    <w:rsid w:val="00913638"/>
    <w:rsid w:val="009136D3"/>
    <w:rsid w:val="009138FA"/>
    <w:rsid w:val="00913E5B"/>
    <w:rsid w:val="00914B18"/>
    <w:rsid w:val="009154EB"/>
    <w:rsid w:val="009156D6"/>
    <w:rsid w:val="00915935"/>
    <w:rsid w:val="00915F65"/>
    <w:rsid w:val="00916A05"/>
    <w:rsid w:val="00916F3A"/>
    <w:rsid w:val="00920192"/>
    <w:rsid w:val="00920260"/>
    <w:rsid w:val="009213E0"/>
    <w:rsid w:val="0092157B"/>
    <w:rsid w:val="00923812"/>
    <w:rsid w:val="00923A22"/>
    <w:rsid w:val="009242C2"/>
    <w:rsid w:val="009247E1"/>
    <w:rsid w:val="00924A06"/>
    <w:rsid w:val="00925240"/>
    <w:rsid w:val="009259FC"/>
    <w:rsid w:val="00925B57"/>
    <w:rsid w:val="00925E4C"/>
    <w:rsid w:val="009261B8"/>
    <w:rsid w:val="009266F2"/>
    <w:rsid w:val="00926BD5"/>
    <w:rsid w:val="00927422"/>
    <w:rsid w:val="009275C1"/>
    <w:rsid w:val="00927A76"/>
    <w:rsid w:val="00927EEC"/>
    <w:rsid w:val="00930CB8"/>
    <w:rsid w:val="00930D2F"/>
    <w:rsid w:val="00931738"/>
    <w:rsid w:val="009337C3"/>
    <w:rsid w:val="00933D90"/>
    <w:rsid w:val="0093660A"/>
    <w:rsid w:val="0093703E"/>
    <w:rsid w:val="00937559"/>
    <w:rsid w:val="00937840"/>
    <w:rsid w:val="00940766"/>
    <w:rsid w:val="0094092A"/>
    <w:rsid w:val="00941ACB"/>
    <w:rsid w:val="0094230A"/>
    <w:rsid w:val="009424CD"/>
    <w:rsid w:val="009427BD"/>
    <w:rsid w:val="00942C26"/>
    <w:rsid w:val="00943E97"/>
    <w:rsid w:val="00943F54"/>
    <w:rsid w:val="00943FAB"/>
    <w:rsid w:val="00944499"/>
    <w:rsid w:val="00944671"/>
    <w:rsid w:val="0094484C"/>
    <w:rsid w:val="00945EC9"/>
    <w:rsid w:val="00945EF1"/>
    <w:rsid w:val="0094605B"/>
    <w:rsid w:val="00946382"/>
    <w:rsid w:val="009464D5"/>
    <w:rsid w:val="00946541"/>
    <w:rsid w:val="009466F6"/>
    <w:rsid w:val="00946F31"/>
    <w:rsid w:val="009471F4"/>
    <w:rsid w:val="00950081"/>
    <w:rsid w:val="0095020F"/>
    <w:rsid w:val="009508EE"/>
    <w:rsid w:val="00950C6D"/>
    <w:rsid w:val="00951EEB"/>
    <w:rsid w:val="00952517"/>
    <w:rsid w:val="0095298E"/>
    <w:rsid w:val="009549A5"/>
    <w:rsid w:val="00954BEF"/>
    <w:rsid w:val="00955703"/>
    <w:rsid w:val="009558F1"/>
    <w:rsid w:val="00956129"/>
    <w:rsid w:val="0095618A"/>
    <w:rsid w:val="0095691E"/>
    <w:rsid w:val="00956C2C"/>
    <w:rsid w:val="009571E9"/>
    <w:rsid w:val="00957DB3"/>
    <w:rsid w:val="00960226"/>
    <w:rsid w:val="009608D9"/>
    <w:rsid w:val="0096098A"/>
    <w:rsid w:val="00961C8F"/>
    <w:rsid w:val="00962023"/>
    <w:rsid w:val="009642F6"/>
    <w:rsid w:val="009643C8"/>
    <w:rsid w:val="00964B6F"/>
    <w:rsid w:val="00964F6D"/>
    <w:rsid w:val="009650A8"/>
    <w:rsid w:val="00965C59"/>
    <w:rsid w:val="00966CCC"/>
    <w:rsid w:val="00967956"/>
    <w:rsid w:val="00967B50"/>
    <w:rsid w:val="00967B9E"/>
    <w:rsid w:val="00967F38"/>
    <w:rsid w:val="00970F09"/>
    <w:rsid w:val="00971948"/>
    <w:rsid w:val="0097199C"/>
    <w:rsid w:val="009727C3"/>
    <w:rsid w:val="00972813"/>
    <w:rsid w:val="00972C97"/>
    <w:rsid w:val="009736D2"/>
    <w:rsid w:val="0097439A"/>
    <w:rsid w:val="00974D46"/>
    <w:rsid w:val="0097503D"/>
    <w:rsid w:val="0097513A"/>
    <w:rsid w:val="00975C2D"/>
    <w:rsid w:val="00975EDE"/>
    <w:rsid w:val="0097606B"/>
    <w:rsid w:val="00976237"/>
    <w:rsid w:val="00976465"/>
    <w:rsid w:val="0097745B"/>
    <w:rsid w:val="0097755E"/>
    <w:rsid w:val="00977D08"/>
    <w:rsid w:val="00977E82"/>
    <w:rsid w:val="00980287"/>
    <w:rsid w:val="00980AE2"/>
    <w:rsid w:val="00981976"/>
    <w:rsid w:val="00981D9B"/>
    <w:rsid w:val="0098236C"/>
    <w:rsid w:val="00982394"/>
    <w:rsid w:val="0098283F"/>
    <w:rsid w:val="00982CDD"/>
    <w:rsid w:val="00983415"/>
    <w:rsid w:val="0098397D"/>
    <w:rsid w:val="0098483D"/>
    <w:rsid w:val="00985A97"/>
    <w:rsid w:val="00985D7B"/>
    <w:rsid w:val="00986093"/>
    <w:rsid w:val="00986A63"/>
    <w:rsid w:val="00986C53"/>
    <w:rsid w:val="00987034"/>
    <w:rsid w:val="009871D2"/>
    <w:rsid w:val="0099004B"/>
    <w:rsid w:val="009902AF"/>
    <w:rsid w:val="0099109D"/>
    <w:rsid w:val="00991B57"/>
    <w:rsid w:val="00991FA3"/>
    <w:rsid w:val="00992633"/>
    <w:rsid w:val="0099354F"/>
    <w:rsid w:val="0099397F"/>
    <w:rsid w:val="00993A1B"/>
    <w:rsid w:val="00993FB7"/>
    <w:rsid w:val="009943C4"/>
    <w:rsid w:val="00994807"/>
    <w:rsid w:val="0099565A"/>
    <w:rsid w:val="009958D3"/>
    <w:rsid w:val="00995ABF"/>
    <w:rsid w:val="00995E40"/>
    <w:rsid w:val="00995E9C"/>
    <w:rsid w:val="00995F11"/>
    <w:rsid w:val="00996763"/>
    <w:rsid w:val="0099696C"/>
    <w:rsid w:val="00997337"/>
    <w:rsid w:val="00997AB3"/>
    <w:rsid w:val="009A03BB"/>
    <w:rsid w:val="009A14BE"/>
    <w:rsid w:val="009A15F9"/>
    <w:rsid w:val="009A2528"/>
    <w:rsid w:val="009A2B68"/>
    <w:rsid w:val="009A384E"/>
    <w:rsid w:val="009A3FCD"/>
    <w:rsid w:val="009A4808"/>
    <w:rsid w:val="009A7813"/>
    <w:rsid w:val="009A7E68"/>
    <w:rsid w:val="009A7FD6"/>
    <w:rsid w:val="009B0347"/>
    <w:rsid w:val="009B0732"/>
    <w:rsid w:val="009B1FFD"/>
    <w:rsid w:val="009B221F"/>
    <w:rsid w:val="009B2269"/>
    <w:rsid w:val="009B28FD"/>
    <w:rsid w:val="009B2E1E"/>
    <w:rsid w:val="009B2EBA"/>
    <w:rsid w:val="009B32E1"/>
    <w:rsid w:val="009B36D4"/>
    <w:rsid w:val="009B3D79"/>
    <w:rsid w:val="009B3E97"/>
    <w:rsid w:val="009B4487"/>
    <w:rsid w:val="009B4895"/>
    <w:rsid w:val="009B51DF"/>
    <w:rsid w:val="009B6B7D"/>
    <w:rsid w:val="009B77E2"/>
    <w:rsid w:val="009C06FB"/>
    <w:rsid w:val="009C17BD"/>
    <w:rsid w:val="009C2358"/>
    <w:rsid w:val="009C3306"/>
    <w:rsid w:val="009C3394"/>
    <w:rsid w:val="009C40FC"/>
    <w:rsid w:val="009C43D5"/>
    <w:rsid w:val="009C4632"/>
    <w:rsid w:val="009C4E54"/>
    <w:rsid w:val="009C55E0"/>
    <w:rsid w:val="009C55EB"/>
    <w:rsid w:val="009C5AED"/>
    <w:rsid w:val="009C5D7F"/>
    <w:rsid w:val="009C5FE2"/>
    <w:rsid w:val="009C66C6"/>
    <w:rsid w:val="009C6D7E"/>
    <w:rsid w:val="009C6DED"/>
    <w:rsid w:val="009C7388"/>
    <w:rsid w:val="009C761E"/>
    <w:rsid w:val="009C776F"/>
    <w:rsid w:val="009D0507"/>
    <w:rsid w:val="009D12B1"/>
    <w:rsid w:val="009D130D"/>
    <w:rsid w:val="009D13FC"/>
    <w:rsid w:val="009D205E"/>
    <w:rsid w:val="009D2F7A"/>
    <w:rsid w:val="009D394F"/>
    <w:rsid w:val="009D3D26"/>
    <w:rsid w:val="009D47B1"/>
    <w:rsid w:val="009D49B3"/>
    <w:rsid w:val="009D58F7"/>
    <w:rsid w:val="009D5C55"/>
    <w:rsid w:val="009D6130"/>
    <w:rsid w:val="009D65C8"/>
    <w:rsid w:val="009D6A97"/>
    <w:rsid w:val="009D6AC5"/>
    <w:rsid w:val="009D77B2"/>
    <w:rsid w:val="009D7A1A"/>
    <w:rsid w:val="009D7A2A"/>
    <w:rsid w:val="009D7D45"/>
    <w:rsid w:val="009D7EB0"/>
    <w:rsid w:val="009D7F9C"/>
    <w:rsid w:val="009E0813"/>
    <w:rsid w:val="009E1058"/>
    <w:rsid w:val="009E133B"/>
    <w:rsid w:val="009E17B7"/>
    <w:rsid w:val="009E201F"/>
    <w:rsid w:val="009E2899"/>
    <w:rsid w:val="009E3008"/>
    <w:rsid w:val="009E39A6"/>
    <w:rsid w:val="009E3B6B"/>
    <w:rsid w:val="009E5236"/>
    <w:rsid w:val="009E553D"/>
    <w:rsid w:val="009E656E"/>
    <w:rsid w:val="009E6880"/>
    <w:rsid w:val="009E6925"/>
    <w:rsid w:val="009E6B70"/>
    <w:rsid w:val="009E7350"/>
    <w:rsid w:val="009E76DA"/>
    <w:rsid w:val="009F0BF4"/>
    <w:rsid w:val="009F16B7"/>
    <w:rsid w:val="009F2B75"/>
    <w:rsid w:val="009F30E6"/>
    <w:rsid w:val="009F3164"/>
    <w:rsid w:val="009F32CC"/>
    <w:rsid w:val="009F34CB"/>
    <w:rsid w:val="009F36C1"/>
    <w:rsid w:val="009F404C"/>
    <w:rsid w:val="009F534B"/>
    <w:rsid w:val="009F5683"/>
    <w:rsid w:val="009F56AF"/>
    <w:rsid w:val="009F5FD5"/>
    <w:rsid w:val="009F63BF"/>
    <w:rsid w:val="009F6DF8"/>
    <w:rsid w:val="009F6E4E"/>
    <w:rsid w:val="009F7387"/>
    <w:rsid w:val="009F78FE"/>
    <w:rsid w:val="00A00041"/>
    <w:rsid w:val="00A0038D"/>
    <w:rsid w:val="00A012A6"/>
    <w:rsid w:val="00A01628"/>
    <w:rsid w:val="00A0209F"/>
    <w:rsid w:val="00A0312E"/>
    <w:rsid w:val="00A03D74"/>
    <w:rsid w:val="00A042B4"/>
    <w:rsid w:val="00A047A6"/>
    <w:rsid w:val="00A04C74"/>
    <w:rsid w:val="00A0595A"/>
    <w:rsid w:val="00A0699A"/>
    <w:rsid w:val="00A074EA"/>
    <w:rsid w:val="00A0775C"/>
    <w:rsid w:val="00A0789B"/>
    <w:rsid w:val="00A07A5B"/>
    <w:rsid w:val="00A10415"/>
    <w:rsid w:val="00A11375"/>
    <w:rsid w:val="00A113D8"/>
    <w:rsid w:val="00A11DB4"/>
    <w:rsid w:val="00A1242B"/>
    <w:rsid w:val="00A12A89"/>
    <w:rsid w:val="00A12B8E"/>
    <w:rsid w:val="00A12F2E"/>
    <w:rsid w:val="00A1317F"/>
    <w:rsid w:val="00A131CE"/>
    <w:rsid w:val="00A1622C"/>
    <w:rsid w:val="00A163FE"/>
    <w:rsid w:val="00A165E7"/>
    <w:rsid w:val="00A20D0A"/>
    <w:rsid w:val="00A20F4B"/>
    <w:rsid w:val="00A2151D"/>
    <w:rsid w:val="00A2245B"/>
    <w:rsid w:val="00A22BF9"/>
    <w:rsid w:val="00A2427B"/>
    <w:rsid w:val="00A252B8"/>
    <w:rsid w:val="00A27371"/>
    <w:rsid w:val="00A273E2"/>
    <w:rsid w:val="00A3062C"/>
    <w:rsid w:val="00A310AA"/>
    <w:rsid w:val="00A310EE"/>
    <w:rsid w:val="00A316BE"/>
    <w:rsid w:val="00A32BFE"/>
    <w:rsid w:val="00A332BA"/>
    <w:rsid w:val="00A33846"/>
    <w:rsid w:val="00A33C35"/>
    <w:rsid w:val="00A34489"/>
    <w:rsid w:val="00A35889"/>
    <w:rsid w:val="00A37A6C"/>
    <w:rsid w:val="00A37F28"/>
    <w:rsid w:val="00A40070"/>
    <w:rsid w:val="00A400C4"/>
    <w:rsid w:val="00A40A26"/>
    <w:rsid w:val="00A40A71"/>
    <w:rsid w:val="00A40DC2"/>
    <w:rsid w:val="00A40E6A"/>
    <w:rsid w:val="00A428C1"/>
    <w:rsid w:val="00A42A06"/>
    <w:rsid w:val="00A4305E"/>
    <w:rsid w:val="00A43999"/>
    <w:rsid w:val="00A43DAA"/>
    <w:rsid w:val="00A44595"/>
    <w:rsid w:val="00A44B45"/>
    <w:rsid w:val="00A46C1B"/>
    <w:rsid w:val="00A47935"/>
    <w:rsid w:val="00A47D41"/>
    <w:rsid w:val="00A47D46"/>
    <w:rsid w:val="00A47F8D"/>
    <w:rsid w:val="00A50159"/>
    <w:rsid w:val="00A5111F"/>
    <w:rsid w:val="00A51284"/>
    <w:rsid w:val="00A5162C"/>
    <w:rsid w:val="00A521AB"/>
    <w:rsid w:val="00A53660"/>
    <w:rsid w:val="00A548DE"/>
    <w:rsid w:val="00A54F23"/>
    <w:rsid w:val="00A55022"/>
    <w:rsid w:val="00A55A45"/>
    <w:rsid w:val="00A55FC0"/>
    <w:rsid w:val="00A57705"/>
    <w:rsid w:val="00A5770A"/>
    <w:rsid w:val="00A603B9"/>
    <w:rsid w:val="00A607AC"/>
    <w:rsid w:val="00A6202D"/>
    <w:rsid w:val="00A62835"/>
    <w:rsid w:val="00A628A8"/>
    <w:rsid w:val="00A641D4"/>
    <w:rsid w:val="00A64342"/>
    <w:rsid w:val="00A65C6B"/>
    <w:rsid w:val="00A66041"/>
    <w:rsid w:val="00A67212"/>
    <w:rsid w:val="00A67462"/>
    <w:rsid w:val="00A67862"/>
    <w:rsid w:val="00A67AB5"/>
    <w:rsid w:val="00A67C3F"/>
    <w:rsid w:val="00A7059F"/>
    <w:rsid w:val="00A720E4"/>
    <w:rsid w:val="00A72490"/>
    <w:rsid w:val="00A726C0"/>
    <w:rsid w:val="00A7339C"/>
    <w:rsid w:val="00A73C30"/>
    <w:rsid w:val="00A746BF"/>
    <w:rsid w:val="00A7481F"/>
    <w:rsid w:val="00A749FB"/>
    <w:rsid w:val="00A773B1"/>
    <w:rsid w:val="00A77913"/>
    <w:rsid w:val="00A80A28"/>
    <w:rsid w:val="00A80C95"/>
    <w:rsid w:val="00A80D47"/>
    <w:rsid w:val="00A80F85"/>
    <w:rsid w:val="00A81A25"/>
    <w:rsid w:val="00A81C76"/>
    <w:rsid w:val="00A81D88"/>
    <w:rsid w:val="00A828D7"/>
    <w:rsid w:val="00A832D0"/>
    <w:rsid w:val="00A8572F"/>
    <w:rsid w:val="00A85B37"/>
    <w:rsid w:val="00A86E66"/>
    <w:rsid w:val="00A8722D"/>
    <w:rsid w:val="00A87F65"/>
    <w:rsid w:val="00A9002D"/>
    <w:rsid w:val="00A91264"/>
    <w:rsid w:val="00A91694"/>
    <w:rsid w:val="00A91900"/>
    <w:rsid w:val="00A93421"/>
    <w:rsid w:val="00A93B77"/>
    <w:rsid w:val="00A940AE"/>
    <w:rsid w:val="00A94138"/>
    <w:rsid w:val="00A947CB"/>
    <w:rsid w:val="00A9494F"/>
    <w:rsid w:val="00A94AB1"/>
    <w:rsid w:val="00A94CD4"/>
    <w:rsid w:val="00A9516A"/>
    <w:rsid w:val="00A96186"/>
    <w:rsid w:val="00A96193"/>
    <w:rsid w:val="00A9668D"/>
    <w:rsid w:val="00A97DDE"/>
    <w:rsid w:val="00AA0812"/>
    <w:rsid w:val="00AA206A"/>
    <w:rsid w:val="00AA29F2"/>
    <w:rsid w:val="00AA2F82"/>
    <w:rsid w:val="00AA32C3"/>
    <w:rsid w:val="00AA3875"/>
    <w:rsid w:val="00AA3C2F"/>
    <w:rsid w:val="00AA3D08"/>
    <w:rsid w:val="00AA3D31"/>
    <w:rsid w:val="00AA5120"/>
    <w:rsid w:val="00AA565C"/>
    <w:rsid w:val="00AA5A10"/>
    <w:rsid w:val="00AA5FBA"/>
    <w:rsid w:val="00AA65D1"/>
    <w:rsid w:val="00AA6836"/>
    <w:rsid w:val="00AB08AA"/>
    <w:rsid w:val="00AB0CCB"/>
    <w:rsid w:val="00AB213A"/>
    <w:rsid w:val="00AB2B3F"/>
    <w:rsid w:val="00AB3308"/>
    <w:rsid w:val="00AB49C3"/>
    <w:rsid w:val="00AB4B92"/>
    <w:rsid w:val="00AB558F"/>
    <w:rsid w:val="00AB69AC"/>
    <w:rsid w:val="00AB70EF"/>
    <w:rsid w:val="00AB7247"/>
    <w:rsid w:val="00AB7F36"/>
    <w:rsid w:val="00AC07CA"/>
    <w:rsid w:val="00AC137F"/>
    <w:rsid w:val="00AC2639"/>
    <w:rsid w:val="00AC2B77"/>
    <w:rsid w:val="00AC2D64"/>
    <w:rsid w:val="00AC35DB"/>
    <w:rsid w:val="00AC3868"/>
    <w:rsid w:val="00AC3E86"/>
    <w:rsid w:val="00AC449A"/>
    <w:rsid w:val="00AC4C13"/>
    <w:rsid w:val="00AC4F50"/>
    <w:rsid w:val="00AC51DD"/>
    <w:rsid w:val="00AC5239"/>
    <w:rsid w:val="00AC548C"/>
    <w:rsid w:val="00AC5A5E"/>
    <w:rsid w:val="00AC5DD4"/>
    <w:rsid w:val="00AC6786"/>
    <w:rsid w:val="00AC6DED"/>
    <w:rsid w:val="00AC6EE8"/>
    <w:rsid w:val="00AC6FA1"/>
    <w:rsid w:val="00AC79A7"/>
    <w:rsid w:val="00AD17B0"/>
    <w:rsid w:val="00AD19FC"/>
    <w:rsid w:val="00AD1C3D"/>
    <w:rsid w:val="00AD1DB9"/>
    <w:rsid w:val="00AD2190"/>
    <w:rsid w:val="00AD274F"/>
    <w:rsid w:val="00AD3EE9"/>
    <w:rsid w:val="00AD3F45"/>
    <w:rsid w:val="00AD44AB"/>
    <w:rsid w:val="00AD4649"/>
    <w:rsid w:val="00AD5776"/>
    <w:rsid w:val="00AD5CD7"/>
    <w:rsid w:val="00AD6CB6"/>
    <w:rsid w:val="00AD7C84"/>
    <w:rsid w:val="00AE15F7"/>
    <w:rsid w:val="00AE192D"/>
    <w:rsid w:val="00AE1F53"/>
    <w:rsid w:val="00AE2128"/>
    <w:rsid w:val="00AE2931"/>
    <w:rsid w:val="00AE2B0F"/>
    <w:rsid w:val="00AE2BFF"/>
    <w:rsid w:val="00AE2EEA"/>
    <w:rsid w:val="00AE2F7F"/>
    <w:rsid w:val="00AE2FB7"/>
    <w:rsid w:val="00AE318E"/>
    <w:rsid w:val="00AE3CFF"/>
    <w:rsid w:val="00AE4B51"/>
    <w:rsid w:val="00AE53E7"/>
    <w:rsid w:val="00AE5985"/>
    <w:rsid w:val="00AE5D6C"/>
    <w:rsid w:val="00AE660E"/>
    <w:rsid w:val="00AE6B1C"/>
    <w:rsid w:val="00AE7575"/>
    <w:rsid w:val="00AE7824"/>
    <w:rsid w:val="00AE7D9C"/>
    <w:rsid w:val="00AF03F5"/>
    <w:rsid w:val="00AF0C97"/>
    <w:rsid w:val="00AF13E5"/>
    <w:rsid w:val="00AF26F9"/>
    <w:rsid w:val="00AF2C3A"/>
    <w:rsid w:val="00AF2E6B"/>
    <w:rsid w:val="00AF3092"/>
    <w:rsid w:val="00AF4AC0"/>
    <w:rsid w:val="00AF4B3C"/>
    <w:rsid w:val="00AF52FD"/>
    <w:rsid w:val="00AF76B6"/>
    <w:rsid w:val="00AF775F"/>
    <w:rsid w:val="00AF78E6"/>
    <w:rsid w:val="00AF7CE2"/>
    <w:rsid w:val="00AF7E28"/>
    <w:rsid w:val="00B003E6"/>
    <w:rsid w:val="00B0084E"/>
    <w:rsid w:val="00B01996"/>
    <w:rsid w:val="00B01A4E"/>
    <w:rsid w:val="00B01CBD"/>
    <w:rsid w:val="00B01D1A"/>
    <w:rsid w:val="00B0213A"/>
    <w:rsid w:val="00B02EB0"/>
    <w:rsid w:val="00B04842"/>
    <w:rsid w:val="00B04EA3"/>
    <w:rsid w:val="00B05DAE"/>
    <w:rsid w:val="00B05E06"/>
    <w:rsid w:val="00B07E6D"/>
    <w:rsid w:val="00B10151"/>
    <w:rsid w:val="00B10CF0"/>
    <w:rsid w:val="00B11044"/>
    <w:rsid w:val="00B11207"/>
    <w:rsid w:val="00B11876"/>
    <w:rsid w:val="00B1195C"/>
    <w:rsid w:val="00B12679"/>
    <w:rsid w:val="00B127B2"/>
    <w:rsid w:val="00B1351A"/>
    <w:rsid w:val="00B13AAE"/>
    <w:rsid w:val="00B14675"/>
    <w:rsid w:val="00B14E2A"/>
    <w:rsid w:val="00B14F9F"/>
    <w:rsid w:val="00B16022"/>
    <w:rsid w:val="00B165E3"/>
    <w:rsid w:val="00B16A08"/>
    <w:rsid w:val="00B16E9D"/>
    <w:rsid w:val="00B17E81"/>
    <w:rsid w:val="00B201A9"/>
    <w:rsid w:val="00B20573"/>
    <w:rsid w:val="00B205B3"/>
    <w:rsid w:val="00B20916"/>
    <w:rsid w:val="00B216D6"/>
    <w:rsid w:val="00B2175E"/>
    <w:rsid w:val="00B22079"/>
    <w:rsid w:val="00B220F7"/>
    <w:rsid w:val="00B22A19"/>
    <w:rsid w:val="00B22D10"/>
    <w:rsid w:val="00B2311F"/>
    <w:rsid w:val="00B24101"/>
    <w:rsid w:val="00B24225"/>
    <w:rsid w:val="00B244C1"/>
    <w:rsid w:val="00B246E4"/>
    <w:rsid w:val="00B263AC"/>
    <w:rsid w:val="00B27474"/>
    <w:rsid w:val="00B27C9D"/>
    <w:rsid w:val="00B320F3"/>
    <w:rsid w:val="00B33860"/>
    <w:rsid w:val="00B33B32"/>
    <w:rsid w:val="00B3498A"/>
    <w:rsid w:val="00B34A6D"/>
    <w:rsid w:val="00B34EAB"/>
    <w:rsid w:val="00B3517C"/>
    <w:rsid w:val="00B3587F"/>
    <w:rsid w:val="00B35DA0"/>
    <w:rsid w:val="00B35F16"/>
    <w:rsid w:val="00B3601E"/>
    <w:rsid w:val="00B36240"/>
    <w:rsid w:val="00B3650D"/>
    <w:rsid w:val="00B36679"/>
    <w:rsid w:val="00B372B4"/>
    <w:rsid w:val="00B37592"/>
    <w:rsid w:val="00B404AA"/>
    <w:rsid w:val="00B40FB1"/>
    <w:rsid w:val="00B4175D"/>
    <w:rsid w:val="00B425EE"/>
    <w:rsid w:val="00B428DA"/>
    <w:rsid w:val="00B4311D"/>
    <w:rsid w:val="00B4356A"/>
    <w:rsid w:val="00B43859"/>
    <w:rsid w:val="00B45933"/>
    <w:rsid w:val="00B45DC9"/>
    <w:rsid w:val="00B461B1"/>
    <w:rsid w:val="00B467BA"/>
    <w:rsid w:val="00B46CE2"/>
    <w:rsid w:val="00B47B03"/>
    <w:rsid w:val="00B47DB0"/>
    <w:rsid w:val="00B503D7"/>
    <w:rsid w:val="00B50A52"/>
    <w:rsid w:val="00B50ADA"/>
    <w:rsid w:val="00B50ED5"/>
    <w:rsid w:val="00B5151A"/>
    <w:rsid w:val="00B524E4"/>
    <w:rsid w:val="00B52680"/>
    <w:rsid w:val="00B530A3"/>
    <w:rsid w:val="00B5331B"/>
    <w:rsid w:val="00B537A2"/>
    <w:rsid w:val="00B53CC9"/>
    <w:rsid w:val="00B53FBE"/>
    <w:rsid w:val="00B54005"/>
    <w:rsid w:val="00B54EFD"/>
    <w:rsid w:val="00B5568E"/>
    <w:rsid w:val="00B55EFE"/>
    <w:rsid w:val="00B564A5"/>
    <w:rsid w:val="00B56E23"/>
    <w:rsid w:val="00B56EF3"/>
    <w:rsid w:val="00B57E95"/>
    <w:rsid w:val="00B60191"/>
    <w:rsid w:val="00B6039C"/>
    <w:rsid w:val="00B60549"/>
    <w:rsid w:val="00B606BF"/>
    <w:rsid w:val="00B6099D"/>
    <w:rsid w:val="00B610A5"/>
    <w:rsid w:val="00B61CB6"/>
    <w:rsid w:val="00B62A30"/>
    <w:rsid w:val="00B638A8"/>
    <w:rsid w:val="00B647D4"/>
    <w:rsid w:val="00B65463"/>
    <w:rsid w:val="00B658B3"/>
    <w:rsid w:val="00B6590D"/>
    <w:rsid w:val="00B65C52"/>
    <w:rsid w:val="00B65FD0"/>
    <w:rsid w:val="00B663C6"/>
    <w:rsid w:val="00B6660D"/>
    <w:rsid w:val="00B66832"/>
    <w:rsid w:val="00B66C2B"/>
    <w:rsid w:val="00B7057B"/>
    <w:rsid w:val="00B707E5"/>
    <w:rsid w:val="00B70BB0"/>
    <w:rsid w:val="00B71418"/>
    <w:rsid w:val="00B715EF"/>
    <w:rsid w:val="00B71A7D"/>
    <w:rsid w:val="00B71FCB"/>
    <w:rsid w:val="00B73967"/>
    <w:rsid w:val="00B73B49"/>
    <w:rsid w:val="00B73EB9"/>
    <w:rsid w:val="00B74197"/>
    <w:rsid w:val="00B7421B"/>
    <w:rsid w:val="00B7435A"/>
    <w:rsid w:val="00B74BD8"/>
    <w:rsid w:val="00B75204"/>
    <w:rsid w:val="00B75833"/>
    <w:rsid w:val="00B76EF9"/>
    <w:rsid w:val="00B77347"/>
    <w:rsid w:val="00B77FE0"/>
    <w:rsid w:val="00B81696"/>
    <w:rsid w:val="00B81810"/>
    <w:rsid w:val="00B818F4"/>
    <w:rsid w:val="00B828BB"/>
    <w:rsid w:val="00B82DED"/>
    <w:rsid w:val="00B84D12"/>
    <w:rsid w:val="00B84E26"/>
    <w:rsid w:val="00B8502C"/>
    <w:rsid w:val="00B85CFC"/>
    <w:rsid w:val="00B86270"/>
    <w:rsid w:val="00B872B9"/>
    <w:rsid w:val="00B87654"/>
    <w:rsid w:val="00B87948"/>
    <w:rsid w:val="00B87F31"/>
    <w:rsid w:val="00B906E0"/>
    <w:rsid w:val="00B9076D"/>
    <w:rsid w:val="00B90956"/>
    <w:rsid w:val="00B90D17"/>
    <w:rsid w:val="00B9135B"/>
    <w:rsid w:val="00B91D92"/>
    <w:rsid w:val="00B928F8"/>
    <w:rsid w:val="00B9434E"/>
    <w:rsid w:val="00B95420"/>
    <w:rsid w:val="00B9573F"/>
    <w:rsid w:val="00B95FA4"/>
    <w:rsid w:val="00B96BC2"/>
    <w:rsid w:val="00B97F05"/>
    <w:rsid w:val="00BA00B9"/>
    <w:rsid w:val="00BA057C"/>
    <w:rsid w:val="00BA0B0A"/>
    <w:rsid w:val="00BA173E"/>
    <w:rsid w:val="00BA2320"/>
    <w:rsid w:val="00BA258F"/>
    <w:rsid w:val="00BA2807"/>
    <w:rsid w:val="00BA2E5B"/>
    <w:rsid w:val="00BA2E87"/>
    <w:rsid w:val="00BA2F8D"/>
    <w:rsid w:val="00BA3495"/>
    <w:rsid w:val="00BA38F3"/>
    <w:rsid w:val="00BA5577"/>
    <w:rsid w:val="00BA5719"/>
    <w:rsid w:val="00BA59CE"/>
    <w:rsid w:val="00BA5C3C"/>
    <w:rsid w:val="00BA61DC"/>
    <w:rsid w:val="00BA6675"/>
    <w:rsid w:val="00BA6875"/>
    <w:rsid w:val="00BA6DD7"/>
    <w:rsid w:val="00BA7240"/>
    <w:rsid w:val="00BA72CC"/>
    <w:rsid w:val="00BA7E83"/>
    <w:rsid w:val="00BB11D8"/>
    <w:rsid w:val="00BB1299"/>
    <w:rsid w:val="00BB1E40"/>
    <w:rsid w:val="00BB2332"/>
    <w:rsid w:val="00BB264B"/>
    <w:rsid w:val="00BB3123"/>
    <w:rsid w:val="00BB36C7"/>
    <w:rsid w:val="00BB3707"/>
    <w:rsid w:val="00BB3B88"/>
    <w:rsid w:val="00BB44C8"/>
    <w:rsid w:val="00BB44EF"/>
    <w:rsid w:val="00BB4504"/>
    <w:rsid w:val="00BB48DB"/>
    <w:rsid w:val="00BB781C"/>
    <w:rsid w:val="00BC0338"/>
    <w:rsid w:val="00BC0457"/>
    <w:rsid w:val="00BC0923"/>
    <w:rsid w:val="00BC1914"/>
    <w:rsid w:val="00BC1C44"/>
    <w:rsid w:val="00BC2D27"/>
    <w:rsid w:val="00BC3930"/>
    <w:rsid w:val="00BC482F"/>
    <w:rsid w:val="00BC4DC9"/>
    <w:rsid w:val="00BC51C4"/>
    <w:rsid w:val="00BC583A"/>
    <w:rsid w:val="00BC5B11"/>
    <w:rsid w:val="00BC5BCC"/>
    <w:rsid w:val="00BC5D00"/>
    <w:rsid w:val="00BC60A2"/>
    <w:rsid w:val="00BC7B5D"/>
    <w:rsid w:val="00BD0FC0"/>
    <w:rsid w:val="00BD0FDF"/>
    <w:rsid w:val="00BD1624"/>
    <w:rsid w:val="00BD16C3"/>
    <w:rsid w:val="00BD29BD"/>
    <w:rsid w:val="00BD2DFC"/>
    <w:rsid w:val="00BD31C0"/>
    <w:rsid w:val="00BD3458"/>
    <w:rsid w:val="00BD34C1"/>
    <w:rsid w:val="00BD4015"/>
    <w:rsid w:val="00BD4680"/>
    <w:rsid w:val="00BD468C"/>
    <w:rsid w:val="00BD49A5"/>
    <w:rsid w:val="00BD5005"/>
    <w:rsid w:val="00BD5E4B"/>
    <w:rsid w:val="00BD6564"/>
    <w:rsid w:val="00BD6603"/>
    <w:rsid w:val="00BD6FFB"/>
    <w:rsid w:val="00BD78CF"/>
    <w:rsid w:val="00BD7CAA"/>
    <w:rsid w:val="00BD7D7D"/>
    <w:rsid w:val="00BD7E01"/>
    <w:rsid w:val="00BE0109"/>
    <w:rsid w:val="00BE0166"/>
    <w:rsid w:val="00BE0B11"/>
    <w:rsid w:val="00BE0D92"/>
    <w:rsid w:val="00BE305A"/>
    <w:rsid w:val="00BE3142"/>
    <w:rsid w:val="00BE483F"/>
    <w:rsid w:val="00BE4A8D"/>
    <w:rsid w:val="00BE4CE6"/>
    <w:rsid w:val="00BE4D01"/>
    <w:rsid w:val="00BE4F49"/>
    <w:rsid w:val="00BE506C"/>
    <w:rsid w:val="00BE5222"/>
    <w:rsid w:val="00BE6670"/>
    <w:rsid w:val="00BE68A1"/>
    <w:rsid w:val="00BE734A"/>
    <w:rsid w:val="00BF0523"/>
    <w:rsid w:val="00BF0BD1"/>
    <w:rsid w:val="00BF107D"/>
    <w:rsid w:val="00BF122C"/>
    <w:rsid w:val="00BF1304"/>
    <w:rsid w:val="00BF1503"/>
    <w:rsid w:val="00BF1CC6"/>
    <w:rsid w:val="00BF1FA1"/>
    <w:rsid w:val="00BF23FC"/>
    <w:rsid w:val="00BF2959"/>
    <w:rsid w:val="00BF3769"/>
    <w:rsid w:val="00BF3CCF"/>
    <w:rsid w:val="00BF3F0F"/>
    <w:rsid w:val="00BF3F80"/>
    <w:rsid w:val="00BF4500"/>
    <w:rsid w:val="00BF4EE0"/>
    <w:rsid w:val="00BF62B7"/>
    <w:rsid w:val="00BF65B7"/>
    <w:rsid w:val="00BF6CA1"/>
    <w:rsid w:val="00C00320"/>
    <w:rsid w:val="00C00F51"/>
    <w:rsid w:val="00C02360"/>
    <w:rsid w:val="00C02F7A"/>
    <w:rsid w:val="00C03399"/>
    <w:rsid w:val="00C03DB0"/>
    <w:rsid w:val="00C043F7"/>
    <w:rsid w:val="00C04400"/>
    <w:rsid w:val="00C05806"/>
    <w:rsid w:val="00C06099"/>
    <w:rsid w:val="00C06961"/>
    <w:rsid w:val="00C07A0C"/>
    <w:rsid w:val="00C07C31"/>
    <w:rsid w:val="00C10033"/>
    <w:rsid w:val="00C102CD"/>
    <w:rsid w:val="00C1127C"/>
    <w:rsid w:val="00C11E3A"/>
    <w:rsid w:val="00C12DE8"/>
    <w:rsid w:val="00C13802"/>
    <w:rsid w:val="00C13FE7"/>
    <w:rsid w:val="00C150DB"/>
    <w:rsid w:val="00C1552E"/>
    <w:rsid w:val="00C15B0B"/>
    <w:rsid w:val="00C15DFD"/>
    <w:rsid w:val="00C16AD3"/>
    <w:rsid w:val="00C16C2C"/>
    <w:rsid w:val="00C17843"/>
    <w:rsid w:val="00C200FF"/>
    <w:rsid w:val="00C224B4"/>
    <w:rsid w:val="00C239E6"/>
    <w:rsid w:val="00C245EC"/>
    <w:rsid w:val="00C24824"/>
    <w:rsid w:val="00C24BDE"/>
    <w:rsid w:val="00C26305"/>
    <w:rsid w:val="00C268D8"/>
    <w:rsid w:val="00C26C74"/>
    <w:rsid w:val="00C27648"/>
    <w:rsid w:val="00C27B0B"/>
    <w:rsid w:val="00C30258"/>
    <w:rsid w:val="00C30F41"/>
    <w:rsid w:val="00C32619"/>
    <w:rsid w:val="00C32F35"/>
    <w:rsid w:val="00C338AF"/>
    <w:rsid w:val="00C340A6"/>
    <w:rsid w:val="00C341B0"/>
    <w:rsid w:val="00C34318"/>
    <w:rsid w:val="00C349FC"/>
    <w:rsid w:val="00C34F1A"/>
    <w:rsid w:val="00C35715"/>
    <w:rsid w:val="00C359FC"/>
    <w:rsid w:val="00C35C25"/>
    <w:rsid w:val="00C35D3C"/>
    <w:rsid w:val="00C35E58"/>
    <w:rsid w:val="00C3626F"/>
    <w:rsid w:val="00C37A13"/>
    <w:rsid w:val="00C401A3"/>
    <w:rsid w:val="00C40331"/>
    <w:rsid w:val="00C414E0"/>
    <w:rsid w:val="00C4181D"/>
    <w:rsid w:val="00C421AF"/>
    <w:rsid w:val="00C427C4"/>
    <w:rsid w:val="00C43042"/>
    <w:rsid w:val="00C43868"/>
    <w:rsid w:val="00C43D02"/>
    <w:rsid w:val="00C43F29"/>
    <w:rsid w:val="00C441E3"/>
    <w:rsid w:val="00C4429D"/>
    <w:rsid w:val="00C445F6"/>
    <w:rsid w:val="00C448DE"/>
    <w:rsid w:val="00C44DC6"/>
    <w:rsid w:val="00C45A6F"/>
    <w:rsid w:val="00C45EF1"/>
    <w:rsid w:val="00C463DF"/>
    <w:rsid w:val="00C4674C"/>
    <w:rsid w:val="00C46D6E"/>
    <w:rsid w:val="00C4719D"/>
    <w:rsid w:val="00C472EA"/>
    <w:rsid w:val="00C475C0"/>
    <w:rsid w:val="00C476DB"/>
    <w:rsid w:val="00C50F78"/>
    <w:rsid w:val="00C5152E"/>
    <w:rsid w:val="00C519DC"/>
    <w:rsid w:val="00C51E2A"/>
    <w:rsid w:val="00C525BD"/>
    <w:rsid w:val="00C52CDF"/>
    <w:rsid w:val="00C530CD"/>
    <w:rsid w:val="00C53B13"/>
    <w:rsid w:val="00C54456"/>
    <w:rsid w:val="00C54CF0"/>
    <w:rsid w:val="00C57403"/>
    <w:rsid w:val="00C57936"/>
    <w:rsid w:val="00C60A2B"/>
    <w:rsid w:val="00C60E6B"/>
    <w:rsid w:val="00C60F79"/>
    <w:rsid w:val="00C61F1F"/>
    <w:rsid w:val="00C62D07"/>
    <w:rsid w:val="00C62DD6"/>
    <w:rsid w:val="00C62E02"/>
    <w:rsid w:val="00C6302D"/>
    <w:rsid w:val="00C63F66"/>
    <w:rsid w:val="00C647B2"/>
    <w:rsid w:val="00C649D6"/>
    <w:rsid w:val="00C64F96"/>
    <w:rsid w:val="00C651B1"/>
    <w:rsid w:val="00C655EA"/>
    <w:rsid w:val="00C66C25"/>
    <w:rsid w:val="00C67863"/>
    <w:rsid w:val="00C6788F"/>
    <w:rsid w:val="00C67C6C"/>
    <w:rsid w:val="00C71A12"/>
    <w:rsid w:val="00C71A35"/>
    <w:rsid w:val="00C741AB"/>
    <w:rsid w:val="00C74374"/>
    <w:rsid w:val="00C7491A"/>
    <w:rsid w:val="00C74BE6"/>
    <w:rsid w:val="00C75A27"/>
    <w:rsid w:val="00C75CC8"/>
    <w:rsid w:val="00C75CD7"/>
    <w:rsid w:val="00C76A42"/>
    <w:rsid w:val="00C775D2"/>
    <w:rsid w:val="00C80AC0"/>
    <w:rsid w:val="00C81EE4"/>
    <w:rsid w:val="00C82778"/>
    <w:rsid w:val="00C82C39"/>
    <w:rsid w:val="00C837BA"/>
    <w:rsid w:val="00C83E5C"/>
    <w:rsid w:val="00C83F1B"/>
    <w:rsid w:val="00C83F87"/>
    <w:rsid w:val="00C84C85"/>
    <w:rsid w:val="00C8571E"/>
    <w:rsid w:val="00C86B93"/>
    <w:rsid w:val="00C903AB"/>
    <w:rsid w:val="00C9175C"/>
    <w:rsid w:val="00C91964"/>
    <w:rsid w:val="00C91C07"/>
    <w:rsid w:val="00C92857"/>
    <w:rsid w:val="00C92A82"/>
    <w:rsid w:val="00C9358D"/>
    <w:rsid w:val="00C93D2D"/>
    <w:rsid w:val="00C93ED2"/>
    <w:rsid w:val="00C94746"/>
    <w:rsid w:val="00C95CE5"/>
    <w:rsid w:val="00C96A0A"/>
    <w:rsid w:val="00C96F8D"/>
    <w:rsid w:val="00C97709"/>
    <w:rsid w:val="00C97986"/>
    <w:rsid w:val="00CA07A4"/>
    <w:rsid w:val="00CA07D6"/>
    <w:rsid w:val="00CA0B1D"/>
    <w:rsid w:val="00CA1336"/>
    <w:rsid w:val="00CA175A"/>
    <w:rsid w:val="00CA1B9E"/>
    <w:rsid w:val="00CA2061"/>
    <w:rsid w:val="00CA2D33"/>
    <w:rsid w:val="00CA3394"/>
    <w:rsid w:val="00CA3AA0"/>
    <w:rsid w:val="00CA436F"/>
    <w:rsid w:val="00CA4633"/>
    <w:rsid w:val="00CA479D"/>
    <w:rsid w:val="00CA5F20"/>
    <w:rsid w:val="00CA60A9"/>
    <w:rsid w:val="00CA6491"/>
    <w:rsid w:val="00CA674C"/>
    <w:rsid w:val="00CA78EB"/>
    <w:rsid w:val="00CB0143"/>
    <w:rsid w:val="00CB03F3"/>
    <w:rsid w:val="00CB0566"/>
    <w:rsid w:val="00CB0A1A"/>
    <w:rsid w:val="00CB0CB4"/>
    <w:rsid w:val="00CB0EF2"/>
    <w:rsid w:val="00CB11E0"/>
    <w:rsid w:val="00CB19EE"/>
    <w:rsid w:val="00CB2205"/>
    <w:rsid w:val="00CB4691"/>
    <w:rsid w:val="00CB51A4"/>
    <w:rsid w:val="00CB536A"/>
    <w:rsid w:val="00CB580D"/>
    <w:rsid w:val="00CB5C85"/>
    <w:rsid w:val="00CB6FA0"/>
    <w:rsid w:val="00CB740B"/>
    <w:rsid w:val="00CB7F32"/>
    <w:rsid w:val="00CC0006"/>
    <w:rsid w:val="00CC0CFC"/>
    <w:rsid w:val="00CC0D49"/>
    <w:rsid w:val="00CC0E99"/>
    <w:rsid w:val="00CC1103"/>
    <w:rsid w:val="00CC132C"/>
    <w:rsid w:val="00CC22D1"/>
    <w:rsid w:val="00CC2F93"/>
    <w:rsid w:val="00CC3109"/>
    <w:rsid w:val="00CC3149"/>
    <w:rsid w:val="00CC357D"/>
    <w:rsid w:val="00CC36EA"/>
    <w:rsid w:val="00CC37CE"/>
    <w:rsid w:val="00CC3BAC"/>
    <w:rsid w:val="00CC4446"/>
    <w:rsid w:val="00CC491E"/>
    <w:rsid w:val="00CC4F68"/>
    <w:rsid w:val="00CC52DF"/>
    <w:rsid w:val="00CC63D6"/>
    <w:rsid w:val="00CC647F"/>
    <w:rsid w:val="00CC6C35"/>
    <w:rsid w:val="00CC6C6B"/>
    <w:rsid w:val="00CC7059"/>
    <w:rsid w:val="00CD0453"/>
    <w:rsid w:val="00CD0726"/>
    <w:rsid w:val="00CD08B2"/>
    <w:rsid w:val="00CD1C76"/>
    <w:rsid w:val="00CD2F63"/>
    <w:rsid w:val="00CD400B"/>
    <w:rsid w:val="00CD4212"/>
    <w:rsid w:val="00CD5F4D"/>
    <w:rsid w:val="00CD5F84"/>
    <w:rsid w:val="00CD6659"/>
    <w:rsid w:val="00CD6AA9"/>
    <w:rsid w:val="00CD724F"/>
    <w:rsid w:val="00CE05A1"/>
    <w:rsid w:val="00CE1567"/>
    <w:rsid w:val="00CE19CD"/>
    <w:rsid w:val="00CE1F27"/>
    <w:rsid w:val="00CE2BB0"/>
    <w:rsid w:val="00CE2BB9"/>
    <w:rsid w:val="00CE3716"/>
    <w:rsid w:val="00CE3981"/>
    <w:rsid w:val="00CE4941"/>
    <w:rsid w:val="00CE49E3"/>
    <w:rsid w:val="00CE58A4"/>
    <w:rsid w:val="00CE5967"/>
    <w:rsid w:val="00CE64CF"/>
    <w:rsid w:val="00CF0D6A"/>
    <w:rsid w:val="00CF0E45"/>
    <w:rsid w:val="00CF13BD"/>
    <w:rsid w:val="00CF1A00"/>
    <w:rsid w:val="00CF1AE0"/>
    <w:rsid w:val="00CF2DA9"/>
    <w:rsid w:val="00CF3203"/>
    <w:rsid w:val="00CF3558"/>
    <w:rsid w:val="00CF360C"/>
    <w:rsid w:val="00CF3BB7"/>
    <w:rsid w:val="00CF4BD2"/>
    <w:rsid w:val="00CF5050"/>
    <w:rsid w:val="00CF517A"/>
    <w:rsid w:val="00CF538A"/>
    <w:rsid w:val="00CF5A22"/>
    <w:rsid w:val="00CF6107"/>
    <w:rsid w:val="00CF67F9"/>
    <w:rsid w:val="00CF6947"/>
    <w:rsid w:val="00CF7896"/>
    <w:rsid w:val="00D005F2"/>
    <w:rsid w:val="00D01246"/>
    <w:rsid w:val="00D01E1D"/>
    <w:rsid w:val="00D0293E"/>
    <w:rsid w:val="00D02C5A"/>
    <w:rsid w:val="00D03070"/>
    <w:rsid w:val="00D0346C"/>
    <w:rsid w:val="00D03C8F"/>
    <w:rsid w:val="00D041B8"/>
    <w:rsid w:val="00D047FB"/>
    <w:rsid w:val="00D05F75"/>
    <w:rsid w:val="00D06731"/>
    <w:rsid w:val="00D06B7F"/>
    <w:rsid w:val="00D0745B"/>
    <w:rsid w:val="00D10269"/>
    <w:rsid w:val="00D1091E"/>
    <w:rsid w:val="00D10D3D"/>
    <w:rsid w:val="00D10FE2"/>
    <w:rsid w:val="00D11150"/>
    <w:rsid w:val="00D114A7"/>
    <w:rsid w:val="00D11808"/>
    <w:rsid w:val="00D11EB8"/>
    <w:rsid w:val="00D12B3B"/>
    <w:rsid w:val="00D1308D"/>
    <w:rsid w:val="00D13FD7"/>
    <w:rsid w:val="00D140EF"/>
    <w:rsid w:val="00D14409"/>
    <w:rsid w:val="00D14B3E"/>
    <w:rsid w:val="00D15049"/>
    <w:rsid w:val="00D170DC"/>
    <w:rsid w:val="00D178C8"/>
    <w:rsid w:val="00D1799F"/>
    <w:rsid w:val="00D17D9E"/>
    <w:rsid w:val="00D204E8"/>
    <w:rsid w:val="00D209AD"/>
    <w:rsid w:val="00D20CD0"/>
    <w:rsid w:val="00D217BC"/>
    <w:rsid w:val="00D21ABD"/>
    <w:rsid w:val="00D2221A"/>
    <w:rsid w:val="00D2239C"/>
    <w:rsid w:val="00D224A6"/>
    <w:rsid w:val="00D22659"/>
    <w:rsid w:val="00D227C3"/>
    <w:rsid w:val="00D22DEF"/>
    <w:rsid w:val="00D23587"/>
    <w:rsid w:val="00D25A5B"/>
    <w:rsid w:val="00D25B73"/>
    <w:rsid w:val="00D25D95"/>
    <w:rsid w:val="00D261C3"/>
    <w:rsid w:val="00D27578"/>
    <w:rsid w:val="00D27A58"/>
    <w:rsid w:val="00D27D39"/>
    <w:rsid w:val="00D301BD"/>
    <w:rsid w:val="00D301F7"/>
    <w:rsid w:val="00D30E1E"/>
    <w:rsid w:val="00D31899"/>
    <w:rsid w:val="00D321F4"/>
    <w:rsid w:val="00D3307B"/>
    <w:rsid w:val="00D330CA"/>
    <w:rsid w:val="00D33F0D"/>
    <w:rsid w:val="00D33F49"/>
    <w:rsid w:val="00D34B65"/>
    <w:rsid w:val="00D3538F"/>
    <w:rsid w:val="00D35B83"/>
    <w:rsid w:val="00D361E5"/>
    <w:rsid w:val="00D3692E"/>
    <w:rsid w:val="00D372B9"/>
    <w:rsid w:val="00D409CE"/>
    <w:rsid w:val="00D411B0"/>
    <w:rsid w:val="00D413D6"/>
    <w:rsid w:val="00D41B14"/>
    <w:rsid w:val="00D41EF4"/>
    <w:rsid w:val="00D428E3"/>
    <w:rsid w:val="00D433A2"/>
    <w:rsid w:val="00D43AA1"/>
    <w:rsid w:val="00D43BF2"/>
    <w:rsid w:val="00D43E38"/>
    <w:rsid w:val="00D44057"/>
    <w:rsid w:val="00D454C0"/>
    <w:rsid w:val="00D50122"/>
    <w:rsid w:val="00D51CEF"/>
    <w:rsid w:val="00D52E60"/>
    <w:rsid w:val="00D532A7"/>
    <w:rsid w:val="00D537B8"/>
    <w:rsid w:val="00D542DE"/>
    <w:rsid w:val="00D54F32"/>
    <w:rsid w:val="00D55731"/>
    <w:rsid w:val="00D5677B"/>
    <w:rsid w:val="00D569DE"/>
    <w:rsid w:val="00D56EC5"/>
    <w:rsid w:val="00D57805"/>
    <w:rsid w:val="00D57D43"/>
    <w:rsid w:val="00D6037B"/>
    <w:rsid w:val="00D604CD"/>
    <w:rsid w:val="00D60A88"/>
    <w:rsid w:val="00D60B64"/>
    <w:rsid w:val="00D60FC3"/>
    <w:rsid w:val="00D6135B"/>
    <w:rsid w:val="00D6150A"/>
    <w:rsid w:val="00D621BA"/>
    <w:rsid w:val="00D63513"/>
    <w:rsid w:val="00D63640"/>
    <w:rsid w:val="00D63B1A"/>
    <w:rsid w:val="00D640B7"/>
    <w:rsid w:val="00D65560"/>
    <w:rsid w:val="00D655A3"/>
    <w:rsid w:val="00D658AA"/>
    <w:rsid w:val="00D661D4"/>
    <w:rsid w:val="00D665AB"/>
    <w:rsid w:val="00D669F2"/>
    <w:rsid w:val="00D670CC"/>
    <w:rsid w:val="00D67358"/>
    <w:rsid w:val="00D70A9F"/>
    <w:rsid w:val="00D71277"/>
    <w:rsid w:val="00D7148F"/>
    <w:rsid w:val="00D71C9A"/>
    <w:rsid w:val="00D71D6C"/>
    <w:rsid w:val="00D7278C"/>
    <w:rsid w:val="00D7362A"/>
    <w:rsid w:val="00D74118"/>
    <w:rsid w:val="00D746DC"/>
    <w:rsid w:val="00D74A68"/>
    <w:rsid w:val="00D7509F"/>
    <w:rsid w:val="00D7518F"/>
    <w:rsid w:val="00D751CF"/>
    <w:rsid w:val="00D75F5E"/>
    <w:rsid w:val="00D76C92"/>
    <w:rsid w:val="00D80BE6"/>
    <w:rsid w:val="00D80E8E"/>
    <w:rsid w:val="00D812F9"/>
    <w:rsid w:val="00D81AF0"/>
    <w:rsid w:val="00D83092"/>
    <w:rsid w:val="00D8433C"/>
    <w:rsid w:val="00D84E60"/>
    <w:rsid w:val="00D859A6"/>
    <w:rsid w:val="00D85C64"/>
    <w:rsid w:val="00D85D2A"/>
    <w:rsid w:val="00D866D5"/>
    <w:rsid w:val="00D866EC"/>
    <w:rsid w:val="00D8694D"/>
    <w:rsid w:val="00D87458"/>
    <w:rsid w:val="00D90F83"/>
    <w:rsid w:val="00D9102D"/>
    <w:rsid w:val="00D919D5"/>
    <w:rsid w:val="00D92455"/>
    <w:rsid w:val="00D92492"/>
    <w:rsid w:val="00D925B5"/>
    <w:rsid w:val="00D926C7"/>
    <w:rsid w:val="00D947BB"/>
    <w:rsid w:val="00D94BDF"/>
    <w:rsid w:val="00D94EDB"/>
    <w:rsid w:val="00D95254"/>
    <w:rsid w:val="00D952A1"/>
    <w:rsid w:val="00D952F9"/>
    <w:rsid w:val="00D95BAE"/>
    <w:rsid w:val="00D97094"/>
    <w:rsid w:val="00D9793E"/>
    <w:rsid w:val="00D97958"/>
    <w:rsid w:val="00DA293A"/>
    <w:rsid w:val="00DA2BB6"/>
    <w:rsid w:val="00DA323B"/>
    <w:rsid w:val="00DA34DB"/>
    <w:rsid w:val="00DA3AD3"/>
    <w:rsid w:val="00DA49F4"/>
    <w:rsid w:val="00DA5339"/>
    <w:rsid w:val="00DA5654"/>
    <w:rsid w:val="00DA5972"/>
    <w:rsid w:val="00DA624E"/>
    <w:rsid w:val="00DA66E5"/>
    <w:rsid w:val="00DA6971"/>
    <w:rsid w:val="00DA6F3F"/>
    <w:rsid w:val="00DA7D19"/>
    <w:rsid w:val="00DB15FA"/>
    <w:rsid w:val="00DB2332"/>
    <w:rsid w:val="00DB2F75"/>
    <w:rsid w:val="00DB350A"/>
    <w:rsid w:val="00DB3C9B"/>
    <w:rsid w:val="00DB42F1"/>
    <w:rsid w:val="00DB4792"/>
    <w:rsid w:val="00DB5C01"/>
    <w:rsid w:val="00DB637A"/>
    <w:rsid w:val="00DB6B97"/>
    <w:rsid w:val="00DB7B3C"/>
    <w:rsid w:val="00DB7E9B"/>
    <w:rsid w:val="00DC1700"/>
    <w:rsid w:val="00DC18DE"/>
    <w:rsid w:val="00DC26F5"/>
    <w:rsid w:val="00DC2A36"/>
    <w:rsid w:val="00DC2C62"/>
    <w:rsid w:val="00DC31B0"/>
    <w:rsid w:val="00DC3D3E"/>
    <w:rsid w:val="00DC4223"/>
    <w:rsid w:val="00DC50EF"/>
    <w:rsid w:val="00DC56E4"/>
    <w:rsid w:val="00DC59D3"/>
    <w:rsid w:val="00DC5C9B"/>
    <w:rsid w:val="00DC69AF"/>
    <w:rsid w:val="00DC73AC"/>
    <w:rsid w:val="00DD02D9"/>
    <w:rsid w:val="00DD04AA"/>
    <w:rsid w:val="00DD06E1"/>
    <w:rsid w:val="00DD0AB8"/>
    <w:rsid w:val="00DD0C77"/>
    <w:rsid w:val="00DD15FF"/>
    <w:rsid w:val="00DD20F5"/>
    <w:rsid w:val="00DD2468"/>
    <w:rsid w:val="00DD303A"/>
    <w:rsid w:val="00DD3BE1"/>
    <w:rsid w:val="00DD4D79"/>
    <w:rsid w:val="00DD4F49"/>
    <w:rsid w:val="00DD4FC7"/>
    <w:rsid w:val="00DD5615"/>
    <w:rsid w:val="00DD57E1"/>
    <w:rsid w:val="00DD6081"/>
    <w:rsid w:val="00DD69F1"/>
    <w:rsid w:val="00DD7128"/>
    <w:rsid w:val="00DD7514"/>
    <w:rsid w:val="00DD7BA3"/>
    <w:rsid w:val="00DE0662"/>
    <w:rsid w:val="00DE07D0"/>
    <w:rsid w:val="00DE0FF3"/>
    <w:rsid w:val="00DE10B7"/>
    <w:rsid w:val="00DE16D1"/>
    <w:rsid w:val="00DE1A7C"/>
    <w:rsid w:val="00DE2A67"/>
    <w:rsid w:val="00DE3307"/>
    <w:rsid w:val="00DE3BD2"/>
    <w:rsid w:val="00DE3E36"/>
    <w:rsid w:val="00DE4BBB"/>
    <w:rsid w:val="00DE4C6A"/>
    <w:rsid w:val="00DE5289"/>
    <w:rsid w:val="00DE5971"/>
    <w:rsid w:val="00DE5D11"/>
    <w:rsid w:val="00DE5E9A"/>
    <w:rsid w:val="00DE5EBD"/>
    <w:rsid w:val="00DE6055"/>
    <w:rsid w:val="00DE6796"/>
    <w:rsid w:val="00DE7903"/>
    <w:rsid w:val="00DE7FFC"/>
    <w:rsid w:val="00DF07BA"/>
    <w:rsid w:val="00DF093C"/>
    <w:rsid w:val="00DF0A98"/>
    <w:rsid w:val="00DF105D"/>
    <w:rsid w:val="00DF154F"/>
    <w:rsid w:val="00DF1AE7"/>
    <w:rsid w:val="00DF1C48"/>
    <w:rsid w:val="00DF1CA7"/>
    <w:rsid w:val="00DF2ED0"/>
    <w:rsid w:val="00DF3520"/>
    <w:rsid w:val="00DF399D"/>
    <w:rsid w:val="00DF4A0C"/>
    <w:rsid w:val="00DF5714"/>
    <w:rsid w:val="00DF5E9C"/>
    <w:rsid w:val="00DF5F4D"/>
    <w:rsid w:val="00DF5FB4"/>
    <w:rsid w:val="00DF6254"/>
    <w:rsid w:val="00DF7397"/>
    <w:rsid w:val="00DF7A45"/>
    <w:rsid w:val="00E00210"/>
    <w:rsid w:val="00E00380"/>
    <w:rsid w:val="00E011D4"/>
    <w:rsid w:val="00E01545"/>
    <w:rsid w:val="00E017F1"/>
    <w:rsid w:val="00E01A97"/>
    <w:rsid w:val="00E032B5"/>
    <w:rsid w:val="00E03C0B"/>
    <w:rsid w:val="00E047FD"/>
    <w:rsid w:val="00E05033"/>
    <w:rsid w:val="00E055E6"/>
    <w:rsid w:val="00E06B20"/>
    <w:rsid w:val="00E102E7"/>
    <w:rsid w:val="00E10B4C"/>
    <w:rsid w:val="00E10BF3"/>
    <w:rsid w:val="00E10F3D"/>
    <w:rsid w:val="00E11B4D"/>
    <w:rsid w:val="00E11DCA"/>
    <w:rsid w:val="00E1214E"/>
    <w:rsid w:val="00E132A4"/>
    <w:rsid w:val="00E13AC1"/>
    <w:rsid w:val="00E13D37"/>
    <w:rsid w:val="00E13EE0"/>
    <w:rsid w:val="00E144AC"/>
    <w:rsid w:val="00E14CEA"/>
    <w:rsid w:val="00E150D1"/>
    <w:rsid w:val="00E157E6"/>
    <w:rsid w:val="00E15E1E"/>
    <w:rsid w:val="00E165F6"/>
    <w:rsid w:val="00E16B38"/>
    <w:rsid w:val="00E17741"/>
    <w:rsid w:val="00E17922"/>
    <w:rsid w:val="00E17CBD"/>
    <w:rsid w:val="00E17D7F"/>
    <w:rsid w:val="00E20505"/>
    <w:rsid w:val="00E20796"/>
    <w:rsid w:val="00E20B4A"/>
    <w:rsid w:val="00E217CA"/>
    <w:rsid w:val="00E21C0C"/>
    <w:rsid w:val="00E21E01"/>
    <w:rsid w:val="00E22A76"/>
    <w:rsid w:val="00E23157"/>
    <w:rsid w:val="00E23683"/>
    <w:rsid w:val="00E23788"/>
    <w:rsid w:val="00E24CEA"/>
    <w:rsid w:val="00E264A4"/>
    <w:rsid w:val="00E26590"/>
    <w:rsid w:val="00E27244"/>
    <w:rsid w:val="00E2729C"/>
    <w:rsid w:val="00E303EF"/>
    <w:rsid w:val="00E3053C"/>
    <w:rsid w:val="00E30C17"/>
    <w:rsid w:val="00E316BA"/>
    <w:rsid w:val="00E31B5F"/>
    <w:rsid w:val="00E320FC"/>
    <w:rsid w:val="00E32A3C"/>
    <w:rsid w:val="00E3385A"/>
    <w:rsid w:val="00E33F28"/>
    <w:rsid w:val="00E340E9"/>
    <w:rsid w:val="00E345EC"/>
    <w:rsid w:val="00E35365"/>
    <w:rsid w:val="00E36006"/>
    <w:rsid w:val="00E360BE"/>
    <w:rsid w:val="00E3772C"/>
    <w:rsid w:val="00E404AC"/>
    <w:rsid w:val="00E40EBF"/>
    <w:rsid w:val="00E410E4"/>
    <w:rsid w:val="00E41B6C"/>
    <w:rsid w:val="00E41E7A"/>
    <w:rsid w:val="00E4280A"/>
    <w:rsid w:val="00E42B02"/>
    <w:rsid w:val="00E42D2C"/>
    <w:rsid w:val="00E43FD0"/>
    <w:rsid w:val="00E441BB"/>
    <w:rsid w:val="00E443D5"/>
    <w:rsid w:val="00E4455A"/>
    <w:rsid w:val="00E45C5D"/>
    <w:rsid w:val="00E4616E"/>
    <w:rsid w:val="00E4683F"/>
    <w:rsid w:val="00E4701E"/>
    <w:rsid w:val="00E47082"/>
    <w:rsid w:val="00E47BE9"/>
    <w:rsid w:val="00E506DF"/>
    <w:rsid w:val="00E51497"/>
    <w:rsid w:val="00E517AD"/>
    <w:rsid w:val="00E54F2E"/>
    <w:rsid w:val="00E55537"/>
    <w:rsid w:val="00E55F4D"/>
    <w:rsid w:val="00E56114"/>
    <w:rsid w:val="00E56BB3"/>
    <w:rsid w:val="00E5740C"/>
    <w:rsid w:val="00E575E1"/>
    <w:rsid w:val="00E60A8C"/>
    <w:rsid w:val="00E60E66"/>
    <w:rsid w:val="00E61F1C"/>
    <w:rsid w:val="00E6241B"/>
    <w:rsid w:val="00E62B89"/>
    <w:rsid w:val="00E637F3"/>
    <w:rsid w:val="00E6393F"/>
    <w:rsid w:val="00E63CAC"/>
    <w:rsid w:val="00E63E23"/>
    <w:rsid w:val="00E6491D"/>
    <w:rsid w:val="00E656D1"/>
    <w:rsid w:val="00E6578E"/>
    <w:rsid w:val="00E66074"/>
    <w:rsid w:val="00E6658E"/>
    <w:rsid w:val="00E670BE"/>
    <w:rsid w:val="00E6735A"/>
    <w:rsid w:val="00E706CB"/>
    <w:rsid w:val="00E74D3A"/>
    <w:rsid w:val="00E75381"/>
    <w:rsid w:val="00E756D1"/>
    <w:rsid w:val="00E75AAA"/>
    <w:rsid w:val="00E75AAF"/>
    <w:rsid w:val="00E774F6"/>
    <w:rsid w:val="00E77ED8"/>
    <w:rsid w:val="00E802A3"/>
    <w:rsid w:val="00E8057E"/>
    <w:rsid w:val="00E810A3"/>
    <w:rsid w:val="00E815E5"/>
    <w:rsid w:val="00E816BD"/>
    <w:rsid w:val="00E81DFA"/>
    <w:rsid w:val="00E82026"/>
    <w:rsid w:val="00E82710"/>
    <w:rsid w:val="00E84000"/>
    <w:rsid w:val="00E848C2"/>
    <w:rsid w:val="00E848D2"/>
    <w:rsid w:val="00E84E4A"/>
    <w:rsid w:val="00E861C1"/>
    <w:rsid w:val="00E870B3"/>
    <w:rsid w:val="00E903AF"/>
    <w:rsid w:val="00E92BDC"/>
    <w:rsid w:val="00E92D02"/>
    <w:rsid w:val="00E932A5"/>
    <w:rsid w:val="00E9349E"/>
    <w:rsid w:val="00E93B91"/>
    <w:rsid w:val="00E943C9"/>
    <w:rsid w:val="00E94E1D"/>
    <w:rsid w:val="00E94F60"/>
    <w:rsid w:val="00E94FEB"/>
    <w:rsid w:val="00E953B1"/>
    <w:rsid w:val="00E95EE7"/>
    <w:rsid w:val="00E96937"/>
    <w:rsid w:val="00E96F22"/>
    <w:rsid w:val="00EA1279"/>
    <w:rsid w:val="00EA14D8"/>
    <w:rsid w:val="00EA1CB4"/>
    <w:rsid w:val="00EA22FE"/>
    <w:rsid w:val="00EA2752"/>
    <w:rsid w:val="00EA2B3A"/>
    <w:rsid w:val="00EA2FE4"/>
    <w:rsid w:val="00EA374B"/>
    <w:rsid w:val="00EA3DAC"/>
    <w:rsid w:val="00EA423E"/>
    <w:rsid w:val="00EA4650"/>
    <w:rsid w:val="00EA4A22"/>
    <w:rsid w:val="00EA5812"/>
    <w:rsid w:val="00EA6A54"/>
    <w:rsid w:val="00EA6BC9"/>
    <w:rsid w:val="00EA6DD2"/>
    <w:rsid w:val="00EA6DFA"/>
    <w:rsid w:val="00EA796C"/>
    <w:rsid w:val="00EB04B2"/>
    <w:rsid w:val="00EB13BA"/>
    <w:rsid w:val="00EB16F3"/>
    <w:rsid w:val="00EB1ABF"/>
    <w:rsid w:val="00EB1FA0"/>
    <w:rsid w:val="00EB2077"/>
    <w:rsid w:val="00EB3845"/>
    <w:rsid w:val="00EB41FE"/>
    <w:rsid w:val="00EB4366"/>
    <w:rsid w:val="00EB44A3"/>
    <w:rsid w:val="00EB4E68"/>
    <w:rsid w:val="00EB655A"/>
    <w:rsid w:val="00EC0606"/>
    <w:rsid w:val="00EC19DA"/>
    <w:rsid w:val="00EC24F7"/>
    <w:rsid w:val="00EC25B5"/>
    <w:rsid w:val="00EC3588"/>
    <w:rsid w:val="00EC3608"/>
    <w:rsid w:val="00EC38EF"/>
    <w:rsid w:val="00EC3B1A"/>
    <w:rsid w:val="00EC3CCB"/>
    <w:rsid w:val="00EC3CF0"/>
    <w:rsid w:val="00EC4A1F"/>
    <w:rsid w:val="00EC5AAB"/>
    <w:rsid w:val="00EC6644"/>
    <w:rsid w:val="00ED0566"/>
    <w:rsid w:val="00ED059D"/>
    <w:rsid w:val="00ED0EFF"/>
    <w:rsid w:val="00ED104A"/>
    <w:rsid w:val="00ED298B"/>
    <w:rsid w:val="00ED3879"/>
    <w:rsid w:val="00ED4881"/>
    <w:rsid w:val="00ED6D3D"/>
    <w:rsid w:val="00ED79C4"/>
    <w:rsid w:val="00ED79CD"/>
    <w:rsid w:val="00ED7A1D"/>
    <w:rsid w:val="00EE03C6"/>
    <w:rsid w:val="00EE0E1E"/>
    <w:rsid w:val="00EE14FB"/>
    <w:rsid w:val="00EE15F2"/>
    <w:rsid w:val="00EE2038"/>
    <w:rsid w:val="00EE2F93"/>
    <w:rsid w:val="00EE323A"/>
    <w:rsid w:val="00EE3868"/>
    <w:rsid w:val="00EE4039"/>
    <w:rsid w:val="00EE4B0F"/>
    <w:rsid w:val="00EE5AA8"/>
    <w:rsid w:val="00EE5B2B"/>
    <w:rsid w:val="00EE6711"/>
    <w:rsid w:val="00EE6976"/>
    <w:rsid w:val="00EE7611"/>
    <w:rsid w:val="00EE787F"/>
    <w:rsid w:val="00EE7B85"/>
    <w:rsid w:val="00EF025D"/>
    <w:rsid w:val="00EF0482"/>
    <w:rsid w:val="00EF086C"/>
    <w:rsid w:val="00EF1122"/>
    <w:rsid w:val="00EF1254"/>
    <w:rsid w:val="00EF143E"/>
    <w:rsid w:val="00EF2094"/>
    <w:rsid w:val="00EF22A2"/>
    <w:rsid w:val="00EF232D"/>
    <w:rsid w:val="00EF2FDD"/>
    <w:rsid w:val="00EF3B5C"/>
    <w:rsid w:val="00EF3DC2"/>
    <w:rsid w:val="00EF431B"/>
    <w:rsid w:val="00EF4E22"/>
    <w:rsid w:val="00EF7B86"/>
    <w:rsid w:val="00EF7BEC"/>
    <w:rsid w:val="00F004FF"/>
    <w:rsid w:val="00F02D5C"/>
    <w:rsid w:val="00F0329E"/>
    <w:rsid w:val="00F03A63"/>
    <w:rsid w:val="00F04876"/>
    <w:rsid w:val="00F04B30"/>
    <w:rsid w:val="00F0538B"/>
    <w:rsid w:val="00F0578C"/>
    <w:rsid w:val="00F05E0E"/>
    <w:rsid w:val="00F06AC6"/>
    <w:rsid w:val="00F073C7"/>
    <w:rsid w:val="00F0776E"/>
    <w:rsid w:val="00F07D43"/>
    <w:rsid w:val="00F07EFB"/>
    <w:rsid w:val="00F1045A"/>
    <w:rsid w:val="00F107C2"/>
    <w:rsid w:val="00F108AF"/>
    <w:rsid w:val="00F10B50"/>
    <w:rsid w:val="00F11133"/>
    <w:rsid w:val="00F11CEE"/>
    <w:rsid w:val="00F12C72"/>
    <w:rsid w:val="00F12E1E"/>
    <w:rsid w:val="00F139A1"/>
    <w:rsid w:val="00F13E21"/>
    <w:rsid w:val="00F14E85"/>
    <w:rsid w:val="00F15066"/>
    <w:rsid w:val="00F154B5"/>
    <w:rsid w:val="00F154CE"/>
    <w:rsid w:val="00F157DD"/>
    <w:rsid w:val="00F16279"/>
    <w:rsid w:val="00F165D3"/>
    <w:rsid w:val="00F16785"/>
    <w:rsid w:val="00F16E55"/>
    <w:rsid w:val="00F17B3E"/>
    <w:rsid w:val="00F20643"/>
    <w:rsid w:val="00F20FF2"/>
    <w:rsid w:val="00F2197C"/>
    <w:rsid w:val="00F21ADC"/>
    <w:rsid w:val="00F234FD"/>
    <w:rsid w:val="00F23B5D"/>
    <w:rsid w:val="00F2454D"/>
    <w:rsid w:val="00F247D3"/>
    <w:rsid w:val="00F24BCF"/>
    <w:rsid w:val="00F253AF"/>
    <w:rsid w:val="00F25DD7"/>
    <w:rsid w:val="00F26DEC"/>
    <w:rsid w:val="00F277D0"/>
    <w:rsid w:val="00F305F9"/>
    <w:rsid w:val="00F30ACD"/>
    <w:rsid w:val="00F30FF3"/>
    <w:rsid w:val="00F314A4"/>
    <w:rsid w:val="00F31C75"/>
    <w:rsid w:val="00F322A3"/>
    <w:rsid w:val="00F326B1"/>
    <w:rsid w:val="00F3329E"/>
    <w:rsid w:val="00F336FD"/>
    <w:rsid w:val="00F33A7F"/>
    <w:rsid w:val="00F33FBB"/>
    <w:rsid w:val="00F34BC3"/>
    <w:rsid w:val="00F352E3"/>
    <w:rsid w:val="00F35824"/>
    <w:rsid w:val="00F36997"/>
    <w:rsid w:val="00F37F86"/>
    <w:rsid w:val="00F405C5"/>
    <w:rsid w:val="00F4078A"/>
    <w:rsid w:val="00F42260"/>
    <w:rsid w:val="00F43652"/>
    <w:rsid w:val="00F449DD"/>
    <w:rsid w:val="00F44ABC"/>
    <w:rsid w:val="00F45063"/>
    <w:rsid w:val="00F45241"/>
    <w:rsid w:val="00F459DB"/>
    <w:rsid w:val="00F46435"/>
    <w:rsid w:val="00F47A24"/>
    <w:rsid w:val="00F50AD3"/>
    <w:rsid w:val="00F5199C"/>
    <w:rsid w:val="00F5246F"/>
    <w:rsid w:val="00F530BA"/>
    <w:rsid w:val="00F53229"/>
    <w:rsid w:val="00F532AC"/>
    <w:rsid w:val="00F53D5A"/>
    <w:rsid w:val="00F53D7F"/>
    <w:rsid w:val="00F54A9E"/>
    <w:rsid w:val="00F54D2C"/>
    <w:rsid w:val="00F54D46"/>
    <w:rsid w:val="00F553E2"/>
    <w:rsid w:val="00F56600"/>
    <w:rsid w:val="00F56D2F"/>
    <w:rsid w:val="00F56FEC"/>
    <w:rsid w:val="00F57115"/>
    <w:rsid w:val="00F577F7"/>
    <w:rsid w:val="00F60EF6"/>
    <w:rsid w:val="00F6180F"/>
    <w:rsid w:val="00F624E4"/>
    <w:rsid w:val="00F62FFD"/>
    <w:rsid w:val="00F6338F"/>
    <w:rsid w:val="00F638D7"/>
    <w:rsid w:val="00F63BDC"/>
    <w:rsid w:val="00F63F0B"/>
    <w:rsid w:val="00F641F5"/>
    <w:rsid w:val="00F6435B"/>
    <w:rsid w:val="00F64458"/>
    <w:rsid w:val="00F65BA9"/>
    <w:rsid w:val="00F6610F"/>
    <w:rsid w:val="00F666BC"/>
    <w:rsid w:val="00F66A07"/>
    <w:rsid w:val="00F676BB"/>
    <w:rsid w:val="00F679D1"/>
    <w:rsid w:val="00F67CEB"/>
    <w:rsid w:val="00F70BBB"/>
    <w:rsid w:val="00F71745"/>
    <w:rsid w:val="00F71DE6"/>
    <w:rsid w:val="00F737B2"/>
    <w:rsid w:val="00F73E4E"/>
    <w:rsid w:val="00F74F39"/>
    <w:rsid w:val="00F75253"/>
    <w:rsid w:val="00F755C3"/>
    <w:rsid w:val="00F75D9C"/>
    <w:rsid w:val="00F76689"/>
    <w:rsid w:val="00F778C4"/>
    <w:rsid w:val="00F779E5"/>
    <w:rsid w:val="00F77FDA"/>
    <w:rsid w:val="00F80C55"/>
    <w:rsid w:val="00F80E56"/>
    <w:rsid w:val="00F81B55"/>
    <w:rsid w:val="00F8287C"/>
    <w:rsid w:val="00F82AC0"/>
    <w:rsid w:val="00F82B87"/>
    <w:rsid w:val="00F83564"/>
    <w:rsid w:val="00F8410A"/>
    <w:rsid w:val="00F84352"/>
    <w:rsid w:val="00F86E2D"/>
    <w:rsid w:val="00F87907"/>
    <w:rsid w:val="00F90451"/>
    <w:rsid w:val="00F90962"/>
    <w:rsid w:val="00F90D63"/>
    <w:rsid w:val="00F90F78"/>
    <w:rsid w:val="00F91010"/>
    <w:rsid w:val="00F9157D"/>
    <w:rsid w:val="00F92009"/>
    <w:rsid w:val="00F9253B"/>
    <w:rsid w:val="00F93663"/>
    <w:rsid w:val="00F943DB"/>
    <w:rsid w:val="00F94F02"/>
    <w:rsid w:val="00F9593D"/>
    <w:rsid w:val="00F96267"/>
    <w:rsid w:val="00FA0782"/>
    <w:rsid w:val="00FA1E84"/>
    <w:rsid w:val="00FA288E"/>
    <w:rsid w:val="00FA289C"/>
    <w:rsid w:val="00FA3053"/>
    <w:rsid w:val="00FA30CE"/>
    <w:rsid w:val="00FA51D3"/>
    <w:rsid w:val="00FA522C"/>
    <w:rsid w:val="00FA546D"/>
    <w:rsid w:val="00FA67CD"/>
    <w:rsid w:val="00FA685A"/>
    <w:rsid w:val="00FA6A96"/>
    <w:rsid w:val="00FA7058"/>
    <w:rsid w:val="00FA70DB"/>
    <w:rsid w:val="00FA7756"/>
    <w:rsid w:val="00FA7D32"/>
    <w:rsid w:val="00FB0E84"/>
    <w:rsid w:val="00FB1033"/>
    <w:rsid w:val="00FB20E1"/>
    <w:rsid w:val="00FB3205"/>
    <w:rsid w:val="00FB35CF"/>
    <w:rsid w:val="00FB3BA8"/>
    <w:rsid w:val="00FB3E31"/>
    <w:rsid w:val="00FB4F05"/>
    <w:rsid w:val="00FB5107"/>
    <w:rsid w:val="00FB60EE"/>
    <w:rsid w:val="00FB6130"/>
    <w:rsid w:val="00FB6844"/>
    <w:rsid w:val="00FB78CC"/>
    <w:rsid w:val="00FC0268"/>
    <w:rsid w:val="00FC07E3"/>
    <w:rsid w:val="00FC0CE0"/>
    <w:rsid w:val="00FC0D27"/>
    <w:rsid w:val="00FC0F09"/>
    <w:rsid w:val="00FC0F22"/>
    <w:rsid w:val="00FC13A2"/>
    <w:rsid w:val="00FC2A8B"/>
    <w:rsid w:val="00FC3061"/>
    <w:rsid w:val="00FC3E7D"/>
    <w:rsid w:val="00FC4117"/>
    <w:rsid w:val="00FC4866"/>
    <w:rsid w:val="00FC622C"/>
    <w:rsid w:val="00FC65A9"/>
    <w:rsid w:val="00FC6A4D"/>
    <w:rsid w:val="00FC6B9C"/>
    <w:rsid w:val="00FC6D37"/>
    <w:rsid w:val="00FC71B7"/>
    <w:rsid w:val="00FD06D8"/>
    <w:rsid w:val="00FD0E6E"/>
    <w:rsid w:val="00FD0F29"/>
    <w:rsid w:val="00FD1573"/>
    <w:rsid w:val="00FD1838"/>
    <w:rsid w:val="00FD1855"/>
    <w:rsid w:val="00FD1A8A"/>
    <w:rsid w:val="00FD1F09"/>
    <w:rsid w:val="00FD2320"/>
    <w:rsid w:val="00FD2439"/>
    <w:rsid w:val="00FD29E6"/>
    <w:rsid w:val="00FD43F7"/>
    <w:rsid w:val="00FD511B"/>
    <w:rsid w:val="00FD5229"/>
    <w:rsid w:val="00FD6B5A"/>
    <w:rsid w:val="00FD7357"/>
    <w:rsid w:val="00FD7BF3"/>
    <w:rsid w:val="00FE02C9"/>
    <w:rsid w:val="00FE0993"/>
    <w:rsid w:val="00FE0BFB"/>
    <w:rsid w:val="00FE2398"/>
    <w:rsid w:val="00FE4420"/>
    <w:rsid w:val="00FE46CB"/>
    <w:rsid w:val="00FE497F"/>
    <w:rsid w:val="00FE4A77"/>
    <w:rsid w:val="00FE5210"/>
    <w:rsid w:val="00FE59FD"/>
    <w:rsid w:val="00FE5FB9"/>
    <w:rsid w:val="00FE63BF"/>
    <w:rsid w:val="00FE63C0"/>
    <w:rsid w:val="00FE7128"/>
    <w:rsid w:val="00FE749D"/>
    <w:rsid w:val="00FE781A"/>
    <w:rsid w:val="00FF12FE"/>
    <w:rsid w:val="00FF14D7"/>
    <w:rsid w:val="00FF1518"/>
    <w:rsid w:val="00FF27C9"/>
    <w:rsid w:val="00FF339A"/>
    <w:rsid w:val="00FF364D"/>
    <w:rsid w:val="00FF39D5"/>
    <w:rsid w:val="00FF3A14"/>
    <w:rsid w:val="00FF4508"/>
    <w:rsid w:val="00FF4662"/>
    <w:rsid w:val="00FF4E3E"/>
    <w:rsid w:val="00FF4FC4"/>
    <w:rsid w:val="00FF50A8"/>
    <w:rsid w:val="00FF571F"/>
    <w:rsid w:val="00FF66E0"/>
    <w:rsid w:val="00FF7427"/>
    <w:rsid w:val="00FF7698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037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5A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B0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037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5A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B0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E264-4E59-43E9-ABAE-EDED0731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53</Pages>
  <Words>10872</Words>
  <Characters>61977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 № 12</vt:lpstr>
    </vt:vector>
  </TitlesOfParts>
  <Company>MoBIL GROUP</Company>
  <LinksUpToDate>false</LinksUpToDate>
  <CharactersWithSpaces>72704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 № 12</dc:title>
  <dc:subject/>
  <dc:creator>Остахова</dc:creator>
  <cp:keywords/>
  <dc:description/>
  <cp:lastModifiedBy>Наталья Н.А. Иванова</cp:lastModifiedBy>
  <cp:revision>86</cp:revision>
  <cp:lastPrinted>2020-11-30T10:29:00Z</cp:lastPrinted>
  <dcterms:created xsi:type="dcterms:W3CDTF">2019-11-21T07:36:00Z</dcterms:created>
  <dcterms:modified xsi:type="dcterms:W3CDTF">2020-11-30T10:29:00Z</dcterms:modified>
</cp:coreProperties>
</file>