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308" w:rsidRDefault="00B93630" w:rsidP="00383955">
      <w:pPr>
        <w:jc w:val="center"/>
        <w:rPr>
          <w:noProof/>
          <w:lang w:eastAsia="ru-RU"/>
        </w:rPr>
      </w:pPr>
      <w:r>
        <w:rPr>
          <w:noProof/>
          <w:lang w:eastAsia="ru-RU"/>
        </w:rPr>
        <w:pict>
          <v:group id="_x0000_s1054" style="position:absolute;left:0;text-align:left;margin-left:342.4pt;margin-top:204.85pt;width:115.7pt;height:66.5pt;z-index:251662848" coordorigin="13044,6202" coordsize="2063,1087"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_x0000_s1055" type="#_x0000_t120" style="position:absolute;left:13578;top:7176;width:113;height:113" fillcolor="#ffc000">
              <v:textbox style="mso-next-textbox:#_x0000_s1055">
                <w:txbxContent>
                  <w:p w:rsidR="00817C9A" w:rsidRPr="00383955" w:rsidRDefault="00817C9A" w:rsidP="00817C9A">
                    <w:pPr>
                      <w:rPr>
                        <w:rFonts w:ascii="Times New Roman" w:hAnsi="Times New Roman"/>
                        <w:color w:val="FFC000"/>
                        <w:sz w:val="20"/>
                        <w:szCs w:val="20"/>
                      </w:rPr>
                    </w:pPr>
                  </w:p>
                </w:txbxContent>
              </v:textbox>
              <o:callout v:ext="edit" minusy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56" type="#_x0000_t32" style="position:absolute;left:13647;top:6969;width:162;height:207;flip:y" o:connectortype="straight">
              <v:stroke endarrow="block"/>
            </v:shape>
            <v:rect id="_x0000_s1057" style="position:absolute;left:13044;top:6202;width:2063;height:767" fillcolor="#f2f2f2">
              <v:fill opacity=".5"/>
              <v:textbox style="mso-next-textbox:#_x0000_s1057">
                <w:txbxContent>
                  <w:p w:rsidR="00817C9A" w:rsidRPr="00383955" w:rsidRDefault="00817C9A" w:rsidP="00817C9A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8395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Павильон по продаже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продовольственных товаров</w:t>
                    </w:r>
                    <w:r w:rsidRPr="0038395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 №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46" style="position:absolute;left:0;text-align:left;margin-left:569.85pt;margin-top:211.75pt;width:115.7pt;height:66.5pt;z-index:251660800" coordorigin="13044,6202" coordsize="2063,1087">
            <v:shape id="_x0000_s1047" type="#_x0000_t120" style="position:absolute;left:13578;top:7176;width:113;height:113" fillcolor="#ffc000">
              <v:textbox style="mso-next-textbox:#_x0000_s1047">
                <w:txbxContent>
                  <w:p w:rsidR="00BE5308" w:rsidRPr="00383955" w:rsidRDefault="00BE5308" w:rsidP="00BE5308">
                    <w:pPr>
                      <w:rPr>
                        <w:rFonts w:ascii="Times New Roman" w:hAnsi="Times New Roman"/>
                        <w:color w:val="FFC000"/>
                        <w:sz w:val="20"/>
                        <w:szCs w:val="20"/>
                      </w:rPr>
                    </w:pPr>
                  </w:p>
                </w:txbxContent>
              </v:textbox>
              <o:callout v:ext="edit" minusy="t"/>
            </v:shape>
            <v:shape id="_x0000_s1048" type="#_x0000_t32" style="position:absolute;left:13647;top:6969;width:162;height:207;flip:y" o:connectortype="straight">
              <v:stroke endarrow="block"/>
            </v:shape>
            <v:rect id="_x0000_s1049" style="position:absolute;left:13044;top:6202;width:2063;height:767" fillcolor="#f2f2f2">
              <v:fill opacity=".5"/>
              <v:textbox style="mso-next-textbox:#_x0000_s1049">
                <w:txbxContent>
                  <w:p w:rsidR="00BE5308" w:rsidRPr="00383955" w:rsidRDefault="00BE5308" w:rsidP="00BE5308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8395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Павильон по продаже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фруктов и овощей</w:t>
                    </w:r>
                    <w:r w:rsidRPr="0038395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 №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39" style="position:absolute;left:0;text-align:left;margin-left:447.8pt;margin-top:113.15pt;width:146.1pt;height:79.9pt;z-index:251658752" coordorigin="13044,6202" coordsize="2063,1087">
            <v:shape id="_x0000_s1040" type="#_x0000_t120" style="position:absolute;left:13578;top:7176;width:113;height:113" fillcolor="#4f81bd">
              <v:textbox style="mso-next-textbox:#_x0000_s1040">
                <w:txbxContent>
                  <w:p w:rsidR="000910B6" w:rsidRPr="00383955" w:rsidRDefault="000910B6" w:rsidP="000910B6">
                    <w:pPr>
                      <w:rPr>
                        <w:rFonts w:ascii="Times New Roman" w:hAnsi="Times New Roman"/>
                        <w:color w:val="FFC000"/>
                        <w:sz w:val="20"/>
                        <w:szCs w:val="20"/>
                      </w:rPr>
                    </w:pPr>
                  </w:p>
                </w:txbxContent>
              </v:textbox>
              <o:callout v:ext="edit" minusy="t"/>
            </v:shape>
            <v:shape id="_x0000_s1041" type="#_x0000_t32" style="position:absolute;left:13647;top:6969;width:162;height:207;flip:y" o:connectortype="straight">
              <v:stroke endarrow="block"/>
            </v:shape>
            <v:rect id="_x0000_s1042" style="position:absolute;left:13044;top:6202;width:2063;height:767" fillcolor="#f2f2f2">
              <v:fill opacity=".5"/>
              <v:textbox style="mso-next-textbox:#_x0000_s1042">
                <w:txbxContent>
                  <w:p w:rsidR="000910B6" w:rsidRPr="00383955" w:rsidRDefault="000910B6" w:rsidP="000910B6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Оказание услуг по обслуживанию автомобильной техники</w:t>
                    </w:r>
                    <w:r w:rsidRPr="0038395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 № </w:t>
                    </w:r>
                    <w:r w:rsidR="00CF6B89">
                      <w:rPr>
                        <w:rFonts w:ascii="Times New Roman" w:hAnsi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43" style="position:absolute;left:0;text-align:left;margin-left:40.65pt;margin-top:679.65pt;width:313.95pt;height:18.9pt;z-index:251659776" coordorigin="1648,7109" coordsize="6226,402">
            <v:oval id="_x0000_s1044" style="position:absolute;left:1648;top:7109;width:283;height:286" fillcolor="#4f81bd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left:2050;top:7109;width:5824;height:402" stroked="f">
              <v:textbox style="mso-next-textbox:#_x0000_s1045">
                <w:txbxContent>
                  <w:p w:rsidR="001C1A16" w:rsidRPr="00383955" w:rsidRDefault="00CF6B89" w:rsidP="001C1A16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Оказание услуг по обслуживанию автомобильной техники № 2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28" style="position:absolute;left:0;text-align:left;margin-left:661.35pt;margin-top:350.45pt;width:115.7pt;height:66.5pt;z-index:251653632" coordorigin="13044,6202" coordsize="2063,1087">
            <v:shape id="_x0000_s1029" type="#_x0000_t120" style="position:absolute;left:13578;top:7176;width:113;height:113" fillcolor="#ffc000">
              <v:textbox style="mso-next-textbox:#_x0000_s1029">
                <w:txbxContent>
                  <w:p w:rsidR="00E33C10" w:rsidRPr="00383955" w:rsidRDefault="00E33C10">
                    <w:pPr>
                      <w:rPr>
                        <w:rFonts w:ascii="Times New Roman" w:hAnsi="Times New Roman"/>
                        <w:color w:val="FFC000"/>
                        <w:sz w:val="20"/>
                        <w:szCs w:val="20"/>
                      </w:rPr>
                    </w:pPr>
                  </w:p>
                </w:txbxContent>
              </v:textbox>
              <o:callout v:ext="edit" minusy="t"/>
            </v:shape>
            <v:shape id="_x0000_s1030" type="#_x0000_t32" style="position:absolute;left:13647;top:6969;width:162;height:207;flip:y" o:connectortype="straight">
              <v:stroke endarrow="block"/>
            </v:shape>
            <v:rect id="_x0000_s1031" style="position:absolute;left:13044;top:6202;width:2063;height:767" fillcolor="#f2f2f2">
              <v:fill opacity=".5"/>
              <v:textbox style="mso-next-textbox:#_x0000_s1031">
                <w:txbxContent>
                  <w:p w:rsidR="00E33C10" w:rsidRPr="00383955" w:rsidRDefault="00E33C10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83955">
                      <w:rPr>
                        <w:rFonts w:ascii="Times New Roman" w:hAnsi="Times New Roman"/>
                        <w:sz w:val="20"/>
                        <w:szCs w:val="20"/>
                      </w:rPr>
                      <w:t>Павильон по продаже продовольственных товаров  № 1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rect id="_x0000_s1027" style="position:absolute;left:0;text-align:left;margin-left:30.95pt;margin-top:3.8pt;width:246.7pt;height:88.7pt;z-index:251654656">
            <v:fill opacity=".5"/>
            <v:textbox style="mso-next-textbox:#_x0000_s1027">
              <w:txbxContent>
                <w:p w:rsidR="00E33C10" w:rsidRPr="00E159F3" w:rsidRDefault="00E33C10" w:rsidP="00E159F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59F3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E33C10" w:rsidRPr="00E159F3" w:rsidRDefault="00E33C10" w:rsidP="00E159F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59F3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E33C10" w:rsidRDefault="00E33C10" w:rsidP="00E159F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59F3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 территории Тысячного сельского поселения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Гулькевичского района </w:t>
                  </w:r>
                </w:p>
                <w:p w:rsidR="00E33C10" w:rsidRPr="00E159F3" w:rsidRDefault="009D6D41" w:rsidP="00E159F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202</w:t>
                  </w:r>
                  <w:r w:rsidR="0062047E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="00E33C10" w:rsidRPr="00E159F3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group id="_x0000_s1033" style="position:absolute;left:0;text-align:left;margin-left:40.35pt;margin-top:659.55pt;width:313.95pt;height:18.9pt;z-index:251655680" coordorigin="1648,7109" coordsize="6226,402">
            <v:oval id="_x0000_s1034" style="position:absolute;left:1648;top:7109;width:283;height:286" fillcolor="#ffc000"/>
            <v:shape id="_x0000_s1035" type="#_x0000_t202" style="position:absolute;left:2050;top:7109;width:5824;height:402" stroked="f">
              <v:textbox style="mso-next-textbox:#_x0000_s1035">
                <w:txbxContent>
                  <w:p w:rsidR="00E33C10" w:rsidRPr="00383955" w:rsidRDefault="00E33C10" w:rsidP="00E159F3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</w:rPr>
                    </w:pPr>
                    <w:r w:rsidRPr="00383955">
                      <w:rPr>
                        <w:rFonts w:ascii="Times New Roman" w:hAnsi="Times New Roman"/>
                        <w:sz w:val="20"/>
                      </w:rPr>
                      <w:t>Павильон по продаже продовольственн</w:t>
                    </w:r>
                    <w:r w:rsidR="007F445C" w:rsidRPr="00383955">
                      <w:rPr>
                        <w:rFonts w:ascii="Times New Roman" w:hAnsi="Times New Roman"/>
                        <w:sz w:val="20"/>
                      </w:rPr>
                      <w:t>ой группы</w:t>
                    </w:r>
                    <w:r w:rsidRPr="00383955">
                      <w:rPr>
                        <w:rFonts w:ascii="Times New Roman" w:hAnsi="Times New Roman"/>
                        <w:sz w:val="20"/>
                      </w:rPr>
                      <w:t xml:space="preserve"> товаров  № 1</w:t>
                    </w:r>
                  </w:p>
                </w:txbxContent>
              </v:textbox>
            </v:shape>
          </v:group>
        </w:pict>
      </w:r>
      <w:r w:rsidR="009D6D41">
        <w:rPr>
          <w:noProof/>
          <w:lang w:eastAsia="ru-RU"/>
        </w:rPr>
        <w:drawing>
          <wp:inline distT="0" distB="0" distL="0" distR="0">
            <wp:extent cx="12884785" cy="8348345"/>
            <wp:effectExtent l="19050" t="0" r="0" b="0"/>
            <wp:docPr id="1" name="Рисунок 0" descr="Схема современного использования и комплексной оценки территории СП Тысяч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хема современного использования и комплексной оценки территории СП Тысячно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6308" t="20981" r="45320" b="31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785" cy="83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308" w:rsidRDefault="0062047E" w:rsidP="00BE5308">
      <w:pPr>
        <w:rPr>
          <w:lang w:eastAsia="ru-RU"/>
        </w:rPr>
      </w:pPr>
      <w:r>
        <w:rPr>
          <w:noProof/>
          <w:lang w:eastAsia="ru-RU"/>
        </w:rPr>
        <w:pict>
          <v:shape id="_x0000_s1032" type="#_x0000_t202" style="position:absolute;margin-left:399.05pt;margin-top:12.05pt;width:647.95pt;height:55.35pt;z-index:251656704" filled="f" stroked="f">
            <v:textbox style="mso-next-textbox:#_x0000_s1032">
              <w:txbxContent>
                <w:p w:rsidR="0062047E" w:rsidRDefault="0062047E" w:rsidP="0062047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bookmarkStart w:id="0" w:name="_GoBack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62047E" w:rsidRDefault="0062047E" w:rsidP="0062047E"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муниципального образования Гулькевичский район                                  Е.А.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Хмелько</w:t>
                  </w:r>
                  <w:proofErr w:type="spellEnd"/>
                </w:p>
                <w:bookmarkEnd w:id="0"/>
                <w:p w:rsidR="00E33C10" w:rsidRPr="00BC67FB" w:rsidRDefault="00E33C10" w:rsidP="00BC67FB"/>
              </w:txbxContent>
            </v:textbox>
          </v:shape>
        </w:pict>
      </w:r>
    </w:p>
    <w:p w:rsidR="00E33C10" w:rsidRPr="00BE5308" w:rsidRDefault="00B93630" w:rsidP="00BE5308">
      <w:pPr>
        <w:tabs>
          <w:tab w:val="left" w:pos="890"/>
        </w:tabs>
        <w:rPr>
          <w:lang w:eastAsia="ru-RU"/>
        </w:rPr>
      </w:pPr>
      <w:r>
        <w:rPr>
          <w:noProof/>
          <w:lang w:eastAsia="ru-RU"/>
        </w:rPr>
        <w:pict>
          <v:group id="_x0000_s1058" style="position:absolute;margin-left:40.35pt;margin-top:29.9pt;width:313.95pt;height:18.9pt;z-index:251663872" coordorigin="1648,7109" coordsize="6226,402">
            <v:oval id="_x0000_s1059" style="position:absolute;left:1648;top:7109;width:283;height:286" fillcolor="#ffc000"/>
            <v:shape id="_x0000_s1060" type="#_x0000_t202" style="position:absolute;left:2050;top:7109;width:5824;height:402" stroked="f">
              <v:textbox style="mso-next-textbox:#_x0000_s1060">
                <w:txbxContent>
                  <w:p w:rsidR="00817C9A" w:rsidRPr="00383955" w:rsidRDefault="00817C9A" w:rsidP="00817C9A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</w:rPr>
                    </w:pPr>
                    <w:r w:rsidRPr="00383955">
                      <w:rPr>
                        <w:rFonts w:ascii="Times New Roman" w:hAnsi="Times New Roman"/>
                        <w:sz w:val="20"/>
                      </w:rPr>
                      <w:t xml:space="preserve">Павильон по продаже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продовольственных товаров № 4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50" style="position:absolute;margin-left:40.65pt;margin-top:9.9pt;width:313.95pt;height:18.9pt;z-index:251661824" coordorigin="1648,7109" coordsize="6226,402">
            <v:oval id="_x0000_s1051" style="position:absolute;left:1648;top:7109;width:283;height:286" fillcolor="#ffc000"/>
            <v:shape id="_x0000_s1052" type="#_x0000_t202" style="position:absolute;left:2050;top:7109;width:5824;height:402" stroked="f">
              <v:textbox style="mso-next-textbox:#_x0000_s1052">
                <w:txbxContent>
                  <w:p w:rsidR="00BE5308" w:rsidRPr="00383955" w:rsidRDefault="00BE5308" w:rsidP="00BE5308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</w:rPr>
                    </w:pPr>
                    <w:r w:rsidRPr="00383955">
                      <w:rPr>
                        <w:rFonts w:ascii="Times New Roman" w:hAnsi="Times New Roman"/>
                        <w:sz w:val="20"/>
                      </w:rPr>
                      <w:t xml:space="preserve">Павильон по продаже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фруктов и овощей № 3</w:t>
                    </w:r>
                  </w:p>
                </w:txbxContent>
              </v:textbox>
            </v:shape>
          </v:group>
        </w:pict>
      </w:r>
      <w:r w:rsidR="00BE5308">
        <w:rPr>
          <w:lang w:eastAsia="ru-RU"/>
        </w:rPr>
        <w:tab/>
      </w:r>
    </w:p>
    <w:sectPr w:rsidR="00E33C10" w:rsidRPr="00BE5308" w:rsidSect="00E159F3">
      <w:pgSz w:w="23814" w:h="16839" w:orient="landscape" w:code="8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BF118E"/>
    <w:rsid w:val="0000676D"/>
    <w:rsid w:val="0001256A"/>
    <w:rsid w:val="0002573D"/>
    <w:rsid w:val="000910B6"/>
    <w:rsid w:val="00102C5E"/>
    <w:rsid w:val="001131D4"/>
    <w:rsid w:val="001338E3"/>
    <w:rsid w:val="00177EF0"/>
    <w:rsid w:val="001C1A16"/>
    <w:rsid w:val="001C3A89"/>
    <w:rsid w:val="001E4CBC"/>
    <w:rsid w:val="001F6A1B"/>
    <w:rsid w:val="0020125F"/>
    <w:rsid w:val="00236649"/>
    <w:rsid w:val="00286BFA"/>
    <w:rsid w:val="002D68A3"/>
    <w:rsid w:val="002F20F3"/>
    <w:rsid w:val="00302C01"/>
    <w:rsid w:val="003755DF"/>
    <w:rsid w:val="00383955"/>
    <w:rsid w:val="003B7E2E"/>
    <w:rsid w:val="003C5156"/>
    <w:rsid w:val="003E7033"/>
    <w:rsid w:val="003F5AE6"/>
    <w:rsid w:val="00484E41"/>
    <w:rsid w:val="00487508"/>
    <w:rsid w:val="004B0080"/>
    <w:rsid w:val="004B0657"/>
    <w:rsid w:val="004D611C"/>
    <w:rsid w:val="00500B27"/>
    <w:rsid w:val="005207A4"/>
    <w:rsid w:val="00593103"/>
    <w:rsid w:val="005978DB"/>
    <w:rsid w:val="00597BB4"/>
    <w:rsid w:val="005A16E3"/>
    <w:rsid w:val="005B498F"/>
    <w:rsid w:val="005D3415"/>
    <w:rsid w:val="00600165"/>
    <w:rsid w:val="006016F1"/>
    <w:rsid w:val="0062047E"/>
    <w:rsid w:val="00693D11"/>
    <w:rsid w:val="006B2A33"/>
    <w:rsid w:val="006E03F9"/>
    <w:rsid w:val="006E51A0"/>
    <w:rsid w:val="00722CD1"/>
    <w:rsid w:val="00766888"/>
    <w:rsid w:val="00771124"/>
    <w:rsid w:val="0078393A"/>
    <w:rsid w:val="00784FA6"/>
    <w:rsid w:val="007A1FFD"/>
    <w:rsid w:val="007E396D"/>
    <w:rsid w:val="007E5920"/>
    <w:rsid w:val="007F30FE"/>
    <w:rsid w:val="007F445C"/>
    <w:rsid w:val="00817C9A"/>
    <w:rsid w:val="00817D7B"/>
    <w:rsid w:val="00866C1D"/>
    <w:rsid w:val="008716A6"/>
    <w:rsid w:val="008B1915"/>
    <w:rsid w:val="008B4AB4"/>
    <w:rsid w:val="008C121E"/>
    <w:rsid w:val="00922C72"/>
    <w:rsid w:val="00944C23"/>
    <w:rsid w:val="009B3F7A"/>
    <w:rsid w:val="009B65F4"/>
    <w:rsid w:val="009D6D41"/>
    <w:rsid w:val="00A12BC0"/>
    <w:rsid w:val="00A72F0C"/>
    <w:rsid w:val="00A84BC2"/>
    <w:rsid w:val="00AB0C8D"/>
    <w:rsid w:val="00AB6FE6"/>
    <w:rsid w:val="00B615AA"/>
    <w:rsid w:val="00B81DA8"/>
    <w:rsid w:val="00B93630"/>
    <w:rsid w:val="00BC67FB"/>
    <w:rsid w:val="00BE5308"/>
    <w:rsid w:val="00BF118E"/>
    <w:rsid w:val="00C203BF"/>
    <w:rsid w:val="00C4568C"/>
    <w:rsid w:val="00C54BD2"/>
    <w:rsid w:val="00C57C03"/>
    <w:rsid w:val="00C63B4B"/>
    <w:rsid w:val="00C6752B"/>
    <w:rsid w:val="00C67699"/>
    <w:rsid w:val="00CC1339"/>
    <w:rsid w:val="00CC2485"/>
    <w:rsid w:val="00CF6B89"/>
    <w:rsid w:val="00D51D49"/>
    <w:rsid w:val="00DC2DAD"/>
    <w:rsid w:val="00DF195E"/>
    <w:rsid w:val="00DF63B6"/>
    <w:rsid w:val="00E159F3"/>
    <w:rsid w:val="00E33C10"/>
    <w:rsid w:val="00E70231"/>
    <w:rsid w:val="00EA2C60"/>
    <w:rsid w:val="00ED0558"/>
    <w:rsid w:val="00ED0811"/>
    <w:rsid w:val="00EF33DD"/>
    <w:rsid w:val="00F01F11"/>
    <w:rsid w:val="00F20A31"/>
    <w:rsid w:val="00FE2E9A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1"/>
    <o:shapelayout v:ext="edit">
      <o:idmap v:ext="edit" data="1"/>
      <o:rules v:ext="edit">
        <o:r id="V:Rule1" type="connector" idref="#_x0000_s1041"/>
        <o:r id="V:Rule2" type="connector" idref="#_x0000_s1048"/>
        <o:r id="V:Rule3" type="connector" idref="#_x0000_s1056"/>
        <o:r id="V:Rule4" type="connector" idref="#_x0000_s1030"/>
      </o:rules>
    </o:shapelayout>
  </w:shapeDefaults>
  <w:decimalSymbol w:val=","/>
  <w:listSeparator w:val=";"/>
  <w15:docId w15:val="{928BA352-2A26-42D3-AC07-6A8A1C74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08"/>
    <w:pPr>
      <w:spacing w:after="160" w:line="259" w:lineRule="auto"/>
    </w:pPr>
    <w:rPr>
      <w:sz w:val="22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F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F1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Кравцов</dc:creator>
  <cp:lastModifiedBy>Derbush</cp:lastModifiedBy>
  <cp:revision>15</cp:revision>
  <cp:lastPrinted>2026-06-08T11:51:00Z</cp:lastPrinted>
  <dcterms:created xsi:type="dcterms:W3CDTF">2019-09-25T12:26:00Z</dcterms:created>
  <dcterms:modified xsi:type="dcterms:W3CDTF">2026-09-25T07:43:00Z</dcterms:modified>
</cp:coreProperties>
</file>